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C9" w:rsidRPr="00BC70A7" w:rsidRDefault="00840DC9" w:rsidP="000938D1">
      <w:pPr>
        <w:spacing w:after="0" w:line="240" w:lineRule="auto"/>
        <w:rPr>
          <w:rFonts w:ascii="Arial Unicode MS" w:eastAsia="Arial Unicode MS" w:hAnsi="Arial Unicode MS" w:cs="Arial Unicode MS"/>
        </w:rPr>
      </w:pPr>
    </w:p>
    <w:p w:rsidR="000938D1" w:rsidRPr="00BC70A7" w:rsidRDefault="000938D1" w:rsidP="00BC70A7">
      <w:pPr>
        <w:spacing w:after="0" w:line="240" w:lineRule="auto"/>
        <w:jc w:val="center"/>
        <w:rPr>
          <w:rFonts w:ascii="Arial Unicode MS" w:eastAsia="Arial Unicode MS" w:hAnsi="Arial Unicode MS" w:cs="Arial Unicode MS"/>
          <w:b/>
          <w:sz w:val="40"/>
          <w:szCs w:val="40"/>
        </w:rPr>
      </w:pPr>
      <w:r w:rsidRPr="00BC70A7">
        <w:rPr>
          <w:rFonts w:ascii="Arial Unicode MS" w:eastAsia="Arial Unicode MS" w:hAnsi="Arial Unicode MS" w:cs="Arial Unicode MS"/>
          <w:b/>
          <w:sz w:val="40"/>
          <w:szCs w:val="40"/>
        </w:rPr>
        <w:t xml:space="preserve">ACADEMIC </w:t>
      </w:r>
      <w:r w:rsidR="00BC70A7">
        <w:rPr>
          <w:rFonts w:ascii="Arial Unicode MS" w:eastAsia="Arial Unicode MS" w:hAnsi="Arial Unicode MS" w:cs="Arial Unicode MS"/>
          <w:b/>
          <w:sz w:val="40"/>
          <w:szCs w:val="40"/>
        </w:rPr>
        <w:t xml:space="preserve">UPDATE ONGOING STUDENTS 2016-17- </w:t>
      </w:r>
      <w:r w:rsidRPr="00BC70A7">
        <w:rPr>
          <w:rFonts w:ascii="Arial Unicode MS" w:eastAsia="Arial Unicode MS" w:hAnsi="Arial Unicode MS" w:cs="Arial Unicode MS"/>
          <w:b/>
          <w:sz w:val="40"/>
          <w:szCs w:val="40"/>
        </w:rPr>
        <w:t>2</w:t>
      </w:r>
      <w:r w:rsidR="008B35FA">
        <w:rPr>
          <w:rFonts w:ascii="Arial Unicode MS" w:eastAsia="Arial Unicode MS" w:hAnsi="Arial Unicode MS" w:cs="Arial Unicode MS"/>
          <w:b/>
          <w:sz w:val="40"/>
          <w:szCs w:val="40"/>
        </w:rPr>
        <w:t>7</w:t>
      </w:r>
      <w:r w:rsidRPr="00BC70A7">
        <w:rPr>
          <w:rFonts w:ascii="Arial Unicode MS" w:eastAsia="Arial Unicode MS" w:hAnsi="Arial Unicode MS" w:cs="Arial Unicode MS"/>
          <w:b/>
          <w:sz w:val="40"/>
          <w:szCs w:val="40"/>
        </w:rPr>
        <w:t>.09.2016</w:t>
      </w:r>
    </w:p>
    <w:p w:rsidR="000938D1" w:rsidRPr="00BC70A7" w:rsidRDefault="000938D1" w:rsidP="000938D1">
      <w:pPr>
        <w:spacing w:after="0" w:line="240" w:lineRule="auto"/>
        <w:rPr>
          <w:rFonts w:ascii="Arial Unicode MS" w:eastAsia="Arial Unicode MS" w:hAnsi="Arial Unicode MS" w:cs="Arial Unicode MS"/>
        </w:rPr>
      </w:pPr>
    </w:p>
    <w:p w:rsidR="000938D1" w:rsidRPr="00BC70A7" w:rsidRDefault="000938D1" w:rsidP="000938D1">
      <w:pPr>
        <w:spacing w:after="0" w:line="240" w:lineRule="auto"/>
        <w:rPr>
          <w:rFonts w:ascii="Arial Unicode MS" w:eastAsia="Arial Unicode MS" w:hAnsi="Arial Unicode MS" w:cs="Arial Unicode MS"/>
        </w:rPr>
      </w:pPr>
      <w:r w:rsidRPr="00BC70A7">
        <w:rPr>
          <w:rFonts w:ascii="Arial Unicode MS" w:eastAsia="Arial Unicode MS" w:hAnsi="Arial Unicode MS" w:cs="Arial Unicode MS"/>
        </w:rPr>
        <w:t>This is to update you on policy decisions made by Academic Management Group</w:t>
      </w:r>
      <w:r w:rsidR="009D73CB" w:rsidRPr="00BC70A7">
        <w:rPr>
          <w:rFonts w:ascii="Arial Unicode MS" w:eastAsia="Arial Unicode MS" w:hAnsi="Arial Unicode MS" w:cs="Arial Unicode MS"/>
        </w:rPr>
        <w:t xml:space="preserve"> (AMG)</w:t>
      </w:r>
      <w:r w:rsidRPr="00BC70A7">
        <w:rPr>
          <w:rFonts w:ascii="Arial Unicode MS" w:eastAsia="Arial Unicode MS" w:hAnsi="Arial Unicode MS" w:cs="Arial Unicode MS"/>
        </w:rPr>
        <w:t xml:space="preserve"> for 2016-17 which affect all students.</w:t>
      </w:r>
    </w:p>
    <w:p w:rsidR="000938D1" w:rsidRPr="00BC70A7" w:rsidRDefault="000938D1" w:rsidP="000938D1">
      <w:pPr>
        <w:spacing w:after="0" w:line="240" w:lineRule="auto"/>
        <w:rPr>
          <w:rFonts w:ascii="Arial Unicode MS" w:eastAsia="Arial Unicode MS" w:hAnsi="Arial Unicode MS" w:cs="Arial Unicode MS"/>
        </w:rPr>
      </w:pPr>
    </w:p>
    <w:p w:rsidR="000938D1" w:rsidRPr="00BC70A7" w:rsidRDefault="000938D1" w:rsidP="000938D1">
      <w:pPr>
        <w:spacing w:after="0" w:line="240" w:lineRule="auto"/>
        <w:rPr>
          <w:rFonts w:ascii="Arial Unicode MS" w:eastAsia="Arial Unicode MS" w:hAnsi="Arial Unicode MS" w:cs="Arial Unicode MS"/>
        </w:rPr>
      </w:pPr>
      <w:r w:rsidRPr="00BC70A7">
        <w:rPr>
          <w:rFonts w:ascii="Arial Unicode MS" w:eastAsia="Arial Unicode MS" w:hAnsi="Arial Unicode MS" w:cs="Arial Unicode MS"/>
        </w:rPr>
        <w:t xml:space="preserve">1. </w:t>
      </w:r>
      <w:r w:rsidRPr="00BC70A7">
        <w:rPr>
          <w:rFonts w:ascii="Arial Unicode MS" w:eastAsia="Arial Unicode MS" w:hAnsi="Arial Unicode MS" w:cs="Arial Unicode MS"/>
          <w:b/>
        </w:rPr>
        <w:t>No more paper submissions of summative assessment</w:t>
      </w:r>
      <w:r w:rsidRPr="00BC70A7">
        <w:rPr>
          <w:rFonts w:ascii="Arial Unicode MS" w:eastAsia="Arial Unicode MS" w:hAnsi="Arial Unicode MS" w:cs="Arial Unicode MS"/>
        </w:rPr>
        <w:t xml:space="preserve">.  There will be some </w:t>
      </w:r>
      <w:r w:rsidR="00C16CCD">
        <w:rPr>
          <w:rFonts w:ascii="Arial Unicode MS" w:eastAsia="Arial Unicode MS" w:hAnsi="Arial Unicode MS" w:cs="Arial Unicode MS"/>
        </w:rPr>
        <w:t>exceptions to this (</w:t>
      </w:r>
      <w:r w:rsidRPr="00BC70A7">
        <w:rPr>
          <w:rFonts w:ascii="Arial Unicode MS" w:eastAsia="Arial Unicode MS" w:hAnsi="Arial Unicode MS" w:cs="Arial Unicode MS"/>
        </w:rPr>
        <w:t>see module handbooks for guidance</w:t>
      </w:r>
      <w:r w:rsidR="00C16CCD">
        <w:rPr>
          <w:rFonts w:ascii="Arial Unicode MS" w:eastAsia="Arial Unicode MS" w:hAnsi="Arial Unicode MS" w:cs="Arial Unicode MS"/>
        </w:rPr>
        <w:t>),</w:t>
      </w:r>
      <w:r w:rsidRPr="00BC70A7">
        <w:rPr>
          <w:rFonts w:ascii="Arial Unicode MS" w:eastAsia="Arial Unicode MS" w:hAnsi="Arial Unicode MS" w:cs="Arial Unicode MS"/>
        </w:rPr>
        <w:t xml:space="preserve"> but</w:t>
      </w:r>
      <w:r w:rsidR="00C16CCD">
        <w:rPr>
          <w:rFonts w:ascii="Arial Unicode MS" w:eastAsia="Arial Unicode MS" w:hAnsi="Arial Unicode MS" w:cs="Arial Unicode MS"/>
        </w:rPr>
        <w:t>,</w:t>
      </w:r>
      <w:r w:rsidRPr="00BC70A7">
        <w:rPr>
          <w:rFonts w:ascii="Arial Unicode MS" w:eastAsia="Arial Unicode MS" w:hAnsi="Arial Unicode MS" w:cs="Arial Unicode MS"/>
        </w:rPr>
        <w:t xml:space="preserve"> on the whole</w:t>
      </w:r>
      <w:r w:rsidR="00C16CCD">
        <w:rPr>
          <w:rFonts w:ascii="Arial Unicode MS" w:eastAsia="Arial Unicode MS" w:hAnsi="Arial Unicode MS" w:cs="Arial Unicode MS"/>
        </w:rPr>
        <w:t>,</w:t>
      </w:r>
      <w:r w:rsidRPr="00BC70A7">
        <w:rPr>
          <w:rFonts w:ascii="Arial Unicode MS" w:eastAsia="Arial Unicode MS" w:hAnsi="Arial Unicode MS" w:cs="Arial Unicode MS"/>
        </w:rPr>
        <w:t xml:space="preserve"> </w:t>
      </w:r>
      <w:r w:rsidRPr="006469E6">
        <w:rPr>
          <w:rFonts w:ascii="Arial Unicode MS" w:eastAsia="Arial Unicode MS" w:hAnsi="Arial Unicode MS" w:cs="Arial Unicode MS"/>
          <w:i/>
        </w:rPr>
        <w:t>you will not need to submit a paper copy of your s</w:t>
      </w:r>
      <w:r w:rsidR="00C16CCD" w:rsidRPr="006469E6">
        <w:rPr>
          <w:rFonts w:ascii="Arial Unicode MS" w:eastAsia="Arial Unicode MS" w:hAnsi="Arial Unicode MS" w:cs="Arial Unicode MS"/>
          <w:i/>
        </w:rPr>
        <w:t>ummative assessment in 2016-17</w:t>
      </w:r>
      <w:r w:rsidR="00C16CCD">
        <w:rPr>
          <w:rFonts w:ascii="Arial Unicode MS" w:eastAsia="Arial Unicode MS" w:hAnsi="Arial Unicode MS" w:cs="Arial Unicode MS"/>
        </w:rPr>
        <w:t>. Y</w:t>
      </w:r>
      <w:r w:rsidRPr="00BC70A7">
        <w:rPr>
          <w:rFonts w:ascii="Arial Unicode MS" w:eastAsia="Arial Unicode MS" w:hAnsi="Arial Unicode MS" w:cs="Arial Unicode MS"/>
        </w:rPr>
        <w:t xml:space="preserve">our </w:t>
      </w:r>
      <w:r w:rsidR="00C16CCD">
        <w:rPr>
          <w:rFonts w:ascii="Arial Unicode MS" w:eastAsia="Arial Unicode MS" w:hAnsi="Arial Unicode MS" w:cs="Arial Unicode MS"/>
        </w:rPr>
        <w:t>M</w:t>
      </w:r>
      <w:r w:rsidRPr="00BC70A7">
        <w:rPr>
          <w:rFonts w:ascii="Arial Unicode MS" w:eastAsia="Arial Unicode MS" w:hAnsi="Arial Unicode MS" w:cs="Arial Unicode MS"/>
        </w:rPr>
        <w:t>oodle submission will be the final and only version.</w:t>
      </w:r>
    </w:p>
    <w:p w:rsidR="000938D1" w:rsidRPr="00BC70A7" w:rsidRDefault="000938D1" w:rsidP="000938D1">
      <w:pPr>
        <w:spacing w:after="0" w:line="240" w:lineRule="auto"/>
        <w:rPr>
          <w:rFonts w:ascii="Arial Unicode MS" w:eastAsia="Arial Unicode MS" w:hAnsi="Arial Unicode MS" w:cs="Arial Unicode MS"/>
        </w:rPr>
      </w:pPr>
    </w:p>
    <w:p w:rsidR="000938D1" w:rsidRPr="00BC70A7" w:rsidRDefault="000938D1" w:rsidP="000938D1">
      <w:pPr>
        <w:spacing w:after="0" w:line="240" w:lineRule="auto"/>
        <w:rPr>
          <w:rFonts w:ascii="Arial Unicode MS" w:eastAsia="Arial Unicode MS" w:hAnsi="Arial Unicode MS" w:cs="Arial Unicode MS"/>
        </w:rPr>
      </w:pPr>
      <w:r w:rsidRPr="00BC70A7">
        <w:rPr>
          <w:rFonts w:ascii="Arial Unicode MS" w:eastAsia="Arial Unicode MS" w:hAnsi="Arial Unicode MS" w:cs="Arial Unicode MS"/>
        </w:rPr>
        <w:t>2</w:t>
      </w:r>
      <w:r w:rsidRPr="00BC70A7">
        <w:rPr>
          <w:rFonts w:ascii="Arial Unicode MS" w:eastAsia="Arial Unicode MS" w:hAnsi="Arial Unicode MS" w:cs="Arial Unicode MS"/>
          <w:b/>
        </w:rPr>
        <w:t xml:space="preserve">. Online </w:t>
      </w:r>
      <w:r w:rsidR="00D76789">
        <w:rPr>
          <w:rFonts w:ascii="Arial Unicode MS" w:eastAsia="Arial Unicode MS" w:hAnsi="Arial Unicode MS" w:cs="Arial Unicode MS"/>
          <w:b/>
        </w:rPr>
        <w:t xml:space="preserve">assessment </w:t>
      </w:r>
      <w:r w:rsidRPr="00BC70A7">
        <w:rPr>
          <w:rFonts w:ascii="Arial Unicode MS" w:eastAsia="Arial Unicode MS" w:hAnsi="Arial Unicode MS" w:cs="Arial Unicode MS"/>
          <w:b/>
        </w:rPr>
        <w:t>feedback</w:t>
      </w:r>
      <w:r w:rsidR="00C16CCD">
        <w:rPr>
          <w:rFonts w:ascii="Arial Unicode MS" w:eastAsia="Arial Unicode MS" w:hAnsi="Arial Unicode MS" w:cs="Arial Unicode MS"/>
        </w:rPr>
        <w:t>. This year, w</w:t>
      </w:r>
      <w:r w:rsidRPr="00BC70A7">
        <w:rPr>
          <w:rFonts w:ascii="Arial Unicode MS" w:eastAsia="Arial Unicode MS" w:hAnsi="Arial Unicode MS" w:cs="Arial Unicode MS"/>
        </w:rPr>
        <w:t xml:space="preserve">e will be trialling a new system being developed for Common Awards partners that uses an online </w:t>
      </w:r>
      <w:r w:rsidR="00C16CCD">
        <w:rPr>
          <w:rFonts w:ascii="Arial Unicode MS" w:eastAsia="Arial Unicode MS" w:hAnsi="Arial Unicode MS" w:cs="Arial Unicode MS"/>
        </w:rPr>
        <w:t>M</w:t>
      </w:r>
      <w:r w:rsidRPr="00BC70A7">
        <w:rPr>
          <w:rFonts w:ascii="Arial Unicode MS" w:eastAsia="Arial Unicode MS" w:hAnsi="Arial Unicode MS" w:cs="Arial Unicode MS"/>
        </w:rPr>
        <w:t xml:space="preserve">oodle tool for </w:t>
      </w:r>
      <w:r w:rsidR="00C16CCD">
        <w:rPr>
          <w:rFonts w:ascii="Arial Unicode MS" w:eastAsia="Arial Unicode MS" w:hAnsi="Arial Unicode MS" w:cs="Arial Unicode MS"/>
        </w:rPr>
        <w:t>the giving and</w:t>
      </w:r>
      <w:r w:rsidR="009D73CB" w:rsidRPr="00BC70A7">
        <w:rPr>
          <w:rFonts w:ascii="Arial Unicode MS" w:eastAsia="Arial Unicode MS" w:hAnsi="Arial Unicode MS" w:cs="Arial Unicode MS"/>
        </w:rPr>
        <w:t xml:space="preserve"> return of feedback</w:t>
      </w:r>
      <w:r w:rsidR="00C16CCD">
        <w:rPr>
          <w:rFonts w:ascii="Arial Unicode MS" w:eastAsia="Arial Unicode MS" w:hAnsi="Arial Unicode MS" w:cs="Arial Unicode MS"/>
        </w:rPr>
        <w:t>/marks</w:t>
      </w:r>
      <w:r w:rsidR="009D73CB" w:rsidRPr="00BC70A7">
        <w:rPr>
          <w:rFonts w:ascii="Arial Unicode MS" w:eastAsia="Arial Unicode MS" w:hAnsi="Arial Unicode MS" w:cs="Arial Unicode MS"/>
        </w:rPr>
        <w:t xml:space="preserve">.  Your </w:t>
      </w:r>
      <w:r w:rsidRPr="00BC70A7">
        <w:rPr>
          <w:rFonts w:ascii="Arial Unicode MS" w:eastAsia="Arial Unicode MS" w:hAnsi="Arial Unicode MS" w:cs="Arial Unicode MS"/>
        </w:rPr>
        <w:t>feedback therefore may be on a different format for some modules this year.</w:t>
      </w:r>
    </w:p>
    <w:p w:rsidR="000938D1" w:rsidRPr="00BC70A7" w:rsidRDefault="000938D1" w:rsidP="000938D1">
      <w:pPr>
        <w:spacing w:after="0" w:line="240" w:lineRule="auto"/>
        <w:rPr>
          <w:rFonts w:ascii="Arial Unicode MS" w:eastAsia="Arial Unicode MS" w:hAnsi="Arial Unicode MS" w:cs="Arial Unicode MS"/>
        </w:rPr>
      </w:pPr>
    </w:p>
    <w:p w:rsidR="000938D1" w:rsidRPr="00BC70A7" w:rsidRDefault="000938D1" w:rsidP="00E40E94">
      <w:pPr>
        <w:spacing w:after="0" w:line="240" w:lineRule="auto"/>
        <w:rPr>
          <w:rFonts w:ascii="Arial Unicode MS" w:eastAsia="Arial Unicode MS" w:hAnsi="Arial Unicode MS" w:cs="Arial Unicode MS"/>
        </w:rPr>
      </w:pPr>
      <w:r w:rsidRPr="00BC70A7">
        <w:rPr>
          <w:rFonts w:ascii="Arial Unicode MS" w:eastAsia="Arial Unicode MS" w:hAnsi="Arial Unicode MS" w:cs="Arial Unicode MS"/>
        </w:rPr>
        <w:t xml:space="preserve">3. </w:t>
      </w:r>
      <w:r w:rsidRPr="00BC70A7">
        <w:rPr>
          <w:rFonts w:ascii="Arial Unicode MS" w:eastAsia="Arial Unicode MS" w:hAnsi="Arial Unicode MS" w:cs="Arial Unicode MS"/>
          <w:b/>
        </w:rPr>
        <w:t>Anti-plagiarism software</w:t>
      </w:r>
      <w:r w:rsidRPr="00BC70A7">
        <w:rPr>
          <w:rFonts w:ascii="Arial Unicode MS" w:eastAsia="Arial Unicode MS" w:hAnsi="Arial Unicode MS" w:cs="Arial Unicode MS"/>
        </w:rPr>
        <w:t xml:space="preserve">.  Linked to the tool above is anti-plagiarism software </w:t>
      </w:r>
      <w:r w:rsidR="000509F6">
        <w:rPr>
          <w:rFonts w:ascii="Arial Unicode MS" w:eastAsia="Arial Unicode MS" w:hAnsi="Arial Unicode MS" w:cs="Arial Unicode MS"/>
        </w:rPr>
        <w:t>T</w:t>
      </w:r>
      <w:r w:rsidR="000509F6" w:rsidRPr="000509F6">
        <w:rPr>
          <w:rFonts w:ascii="Arial Unicode MS" w:eastAsia="Arial Unicode MS" w:hAnsi="Arial Unicode MS" w:cs="Arial Unicode MS"/>
          <w:smallCaps/>
        </w:rPr>
        <w:t>urnitin</w:t>
      </w:r>
      <w:r w:rsidR="000509F6">
        <w:rPr>
          <w:rFonts w:ascii="Arial Unicode MS" w:eastAsia="Arial Unicode MS" w:hAnsi="Arial Unicode MS" w:cs="Arial Unicode MS"/>
        </w:rPr>
        <w:t>.</w:t>
      </w:r>
      <w:r w:rsidRPr="00BC70A7">
        <w:rPr>
          <w:rFonts w:ascii="Arial Unicode MS" w:eastAsia="Arial Unicode MS" w:hAnsi="Arial Unicode MS" w:cs="Arial Unicode MS"/>
        </w:rPr>
        <w:t xml:space="preserve">  </w:t>
      </w:r>
      <w:r w:rsidR="003037EE">
        <w:rPr>
          <w:rFonts w:ascii="Arial Unicode MS" w:eastAsia="Arial Unicode MS" w:hAnsi="Arial Unicode MS" w:cs="Arial Unicode MS"/>
        </w:rPr>
        <w:t>T</w:t>
      </w:r>
      <w:r w:rsidR="003037EE" w:rsidRPr="000509F6">
        <w:rPr>
          <w:rFonts w:ascii="Arial Unicode MS" w:eastAsia="Arial Unicode MS" w:hAnsi="Arial Unicode MS" w:cs="Arial Unicode MS"/>
          <w:smallCaps/>
        </w:rPr>
        <w:t>urnitin</w:t>
      </w:r>
      <w:r w:rsidR="003037EE" w:rsidRPr="00BC70A7">
        <w:rPr>
          <w:rFonts w:ascii="Arial Unicode MS" w:eastAsia="Arial Unicode MS" w:hAnsi="Arial Unicode MS" w:cs="Arial Unicode MS"/>
        </w:rPr>
        <w:t xml:space="preserve"> </w:t>
      </w:r>
      <w:r w:rsidRPr="00BC70A7">
        <w:rPr>
          <w:rFonts w:ascii="Arial Unicode MS" w:eastAsia="Arial Unicode MS" w:hAnsi="Arial Unicode MS" w:cs="Arial Unicode MS"/>
        </w:rPr>
        <w:t xml:space="preserve">is software used by many </w:t>
      </w:r>
      <w:r w:rsidR="003037EE">
        <w:rPr>
          <w:rFonts w:ascii="Arial Unicode MS" w:eastAsia="Arial Unicode MS" w:hAnsi="Arial Unicode MS" w:cs="Arial Unicode MS"/>
        </w:rPr>
        <w:t>higher education establishments;</w:t>
      </w:r>
      <w:r w:rsidRPr="00BC70A7">
        <w:rPr>
          <w:rFonts w:ascii="Arial Unicode MS" w:eastAsia="Arial Unicode MS" w:hAnsi="Arial Unicode MS" w:cs="Arial Unicode MS"/>
        </w:rPr>
        <w:t xml:space="preserve"> it reads your essay</w:t>
      </w:r>
      <w:r w:rsidR="003037EE">
        <w:rPr>
          <w:rFonts w:ascii="Arial Unicode MS" w:eastAsia="Arial Unicode MS" w:hAnsi="Arial Unicode MS" w:cs="Arial Unicode MS"/>
        </w:rPr>
        <w:t>,</w:t>
      </w:r>
      <w:r w:rsidRPr="00BC70A7">
        <w:rPr>
          <w:rFonts w:ascii="Arial Unicode MS" w:eastAsia="Arial Unicode MS" w:hAnsi="Arial Unicode MS" w:cs="Arial Unicode MS"/>
        </w:rPr>
        <w:t xml:space="preserve"> and compares it to online books and journals, </w:t>
      </w:r>
      <w:r w:rsidR="003037EE">
        <w:rPr>
          <w:rFonts w:ascii="Arial Unicode MS" w:eastAsia="Arial Unicode MS" w:hAnsi="Arial Unicode MS" w:cs="Arial Unicode MS"/>
        </w:rPr>
        <w:t xml:space="preserve">and to </w:t>
      </w:r>
      <w:r w:rsidRPr="00BC70A7">
        <w:rPr>
          <w:rFonts w:ascii="Arial Unicode MS" w:eastAsia="Arial Unicode MS" w:hAnsi="Arial Unicode MS" w:cs="Arial Unicode MS"/>
        </w:rPr>
        <w:t xml:space="preserve">other essays </w:t>
      </w:r>
      <w:r w:rsidR="003037EE">
        <w:rPr>
          <w:rFonts w:ascii="Arial Unicode MS" w:eastAsia="Arial Unicode MS" w:hAnsi="Arial Unicode MS" w:cs="Arial Unicode MS"/>
        </w:rPr>
        <w:t>for your submission fro</w:t>
      </w:r>
      <w:r w:rsidRPr="00BC70A7">
        <w:rPr>
          <w:rFonts w:ascii="Arial Unicode MS" w:eastAsia="Arial Unicode MS" w:hAnsi="Arial Unicode MS" w:cs="Arial Unicode MS"/>
        </w:rPr>
        <w:t>m the previous 5 years at Queen’s</w:t>
      </w:r>
      <w:r w:rsidR="003037EE">
        <w:rPr>
          <w:rFonts w:ascii="Arial Unicode MS" w:eastAsia="Arial Unicode MS" w:hAnsi="Arial Unicode MS" w:cs="Arial Unicode MS"/>
        </w:rPr>
        <w:t>,</w:t>
      </w:r>
      <w:r w:rsidRPr="00BC70A7">
        <w:rPr>
          <w:rFonts w:ascii="Arial Unicode MS" w:eastAsia="Arial Unicode MS" w:hAnsi="Arial Unicode MS" w:cs="Arial Unicode MS"/>
        </w:rPr>
        <w:t xml:space="preserve"> and from all other students who are linked to the system around the country.  </w:t>
      </w:r>
      <w:r w:rsidRPr="003037EE">
        <w:rPr>
          <w:rFonts w:ascii="Arial Unicode MS" w:eastAsia="Arial Unicode MS" w:hAnsi="Arial Unicode MS" w:cs="Arial Unicode MS"/>
          <w:i/>
        </w:rPr>
        <w:t xml:space="preserve">You will see no difference in process as you upload to </w:t>
      </w:r>
      <w:r w:rsidR="003037EE" w:rsidRPr="003037EE">
        <w:rPr>
          <w:rFonts w:ascii="Arial Unicode MS" w:eastAsia="Arial Unicode MS" w:hAnsi="Arial Unicode MS" w:cs="Arial Unicode MS"/>
          <w:i/>
        </w:rPr>
        <w:t>M</w:t>
      </w:r>
      <w:r w:rsidRPr="003037EE">
        <w:rPr>
          <w:rFonts w:ascii="Arial Unicode MS" w:eastAsia="Arial Unicode MS" w:hAnsi="Arial Unicode MS" w:cs="Arial Unicode MS"/>
          <w:i/>
        </w:rPr>
        <w:t>oodle</w:t>
      </w:r>
      <w:r w:rsidR="003037EE" w:rsidRPr="003037EE">
        <w:rPr>
          <w:rFonts w:ascii="Arial Unicode MS" w:eastAsia="Arial Unicode MS" w:hAnsi="Arial Unicode MS" w:cs="Arial Unicode MS"/>
          <w:i/>
        </w:rPr>
        <w:t>.</w:t>
      </w:r>
      <w:r w:rsidRPr="00BC70A7">
        <w:rPr>
          <w:rFonts w:ascii="Arial Unicode MS" w:eastAsia="Arial Unicode MS" w:hAnsi="Arial Unicode MS" w:cs="Arial Unicode MS"/>
        </w:rPr>
        <w:t xml:space="preserve"> </w:t>
      </w:r>
      <w:r w:rsidR="003037EE">
        <w:rPr>
          <w:rFonts w:ascii="Arial Unicode MS" w:eastAsia="Arial Unicode MS" w:hAnsi="Arial Unicode MS" w:cs="Arial Unicode MS"/>
        </w:rPr>
        <w:t>H</w:t>
      </w:r>
      <w:r w:rsidRPr="00BC70A7">
        <w:rPr>
          <w:rFonts w:ascii="Arial Unicode MS" w:eastAsia="Arial Unicode MS" w:hAnsi="Arial Unicode MS" w:cs="Arial Unicode MS"/>
        </w:rPr>
        <w:t>owever</w:t>
      </w:r>
      <w:r w:rsidR="003037EE">
        <w:rPr>
          <w:rFonts w:ascii="Arial Unicode MS" w:eastAsia="Arial Unicode MS" w:hAnsi="Arial Unicode MS" w:cs="Arial Unicode MS"/>
        </w:rPr>
        <w:t>,</w:t>
      </w:r>
      <w:r w:rsidRPr="00BC70A7">
        <w:rPr>
          <w:rFonts w:ascii="Arial Unicode MS" w:eastAsia="Arial Unicode MS" w:hAnsi="Arial Unicode MS" w:cs="Arial Unicode MS"/>
        </w:rPr>
        <w:t xml:space="preserve"> from now onwards</w:t>
      </w:r>
      <w:r w:rsidR="003037EE">
        <w:rPr>
          <w:rFonts w:ascii="Arial Unicode MS" w:eastAsia="Arial Unicode MS" w:hAnsi="Arial Unicode MS" w:cs="Arial Unicode MS"/>
        </w:rPr>
        <w:t>,</w:t>
      </w:r>
      <w:r w:rsidRPr="00BC70A7">
        <w:rPr>
          <w:rFonts w:ascii="Arial Unicode MS" w:eastAsia="Arial Unicode MS" w:hAnsi="Arial Unicode MS" w:cs="Arial Unicode MS"/>
        </w:rPr>
        <w:t xml:space="preserve"> use of </w:t>
      </w:r>
      <w:r w:rsidR="003037EE">
        <w:rPr>
          <w:rFonts w:ascii="Arial Unicode MS" w:eastAsia="Arial Unicode MS" w:hAnsi="Arial Unicode MS" w:cs="Arial Unicode MS"/>
        </w:rPr>
        <w:t>T</w:t>
      </w:r>
      <w:r w:rsidR="003037EE" w:rsidRPr="000509F6">
        <w:rPr>
          <w:rFonts w:ascii="Arial Unicode MS" w:eastAsia="Arial Unicode MS" w:hAnsi="Arial Unicode MS" w:cs="Arial Unicode MS"/>
          <w:smallCaps/>
        </w:rPr>
        <w:t>urnitin</w:t>
      </w:r>
      <w:r w:rsidR="003037EE" w:rsidRPr="00BC70A7">
        <w:rPr>
          <w:rFonts w:ascii="Arial Unicode MS" w:eastAsia="Arial Unicode MS" w:hAnsi="Arial Unicode MS" w:cs="Arial Unicode MS"/>
        </w:rPr>
        <w:t xml:space="preserve"> </w:t>
      </w:r>
      <w:r w:rsidRPr="00BC70A7">
        <w:rPr>
          <w:rFonts w:ascii="Arial Unicode MS" w:eastAsia="Arial Unicode MS" w:hAnsi="Arial Unicode MS" w:cs="Arial Unicode MS"/>
        </w:rPr>
        <w:t>will be</w:t>
      </w:r>
      <w:r w:rsidR="009D73CB" w:rsidRPr="00BC70A7">
        <w:rPr>
          <w:rFonts w:ascii="Arial Unicode MS" w:eastAsia="Arial Unicode MS" w:hAnsi="Arial Unicode MS" w:cs="Arial Unicode MS"/>
        </w:rPr>
        <w:t xml:space="preserve"> rolled out</w:t>
      </w:r>
      <w:r w:rsidR="003037EE">
        <w:rPr>
          <w:rFonts w:ascii="Arial Unicode MS" w:eastAsia="Arial Unicode MS" w:hAnsi="Arial Unicode MS" w:cs="Arial Unicode MS"/>
        </w:rPr>
        <w:t>; y</w:t>
      </w:r>
      <w:r w:rsidRPr="00BC70A7">
        <w:rPr>
          <w:rFonts w:ascii="Arial Unicode MS" w:eastAsia="Arial Unicode MS" w:hAnsi="Arial Unicode MS" w:cs="Arial Unicode MS"/>
        </w:rPr>
        <w:t xml:space="preserve">our essay will be submitted to </w:t>
      </w:r>
      <w:r w:rsidR="003037EE">
        <w:rPr>
          <w:rFonts w:ascii="Arial Unicode MS" w:eastAsia="Arial Unicode MS" w:hAnsi="Arial Unicode MS" w:cs="Arial Unicode MS"/>
        </w:rPr>
        <w:t>T</w:t>
      </w:r>
      <w:r w:rsidR="003037EE" w:rsidRPr="000509F6">
        <w:rPr>
          <w:rFonts w:ascii="Arial Unicode MS" w:eastAsia="Arial Unicode MS" w:hAnsi="Arial Unicode MS" w:cs="Arial Unicode MS"/>
          <w:smallCaps/>
        </w:rPr>
        <w:t>urnitin</w:t>
      </w:r>
      <w:r w:rsidRPr="00BC70A7">
        <w:rPr>
          <w:rFonts w:ascii="Arial Unicode MS" w:eastAsia="Arial Unicode MS" w:hAnsi="Arial Unicode MS" w:cs="Arial Unicode MS"/>
        </w:rPr>
        <w:t xml:space="preserve">’s database for checking by </w:t>
      </w:r>
      <w:r w:rsidR="00E40E94">
        <w:rPr>
          <w:rFonts w:ascii="Arial Unicode MS" w:eastAsia="Arial Unicode MS" w:hAnsi="Arial Unicode MS" w:cs="Arial Unicode MS"/>
        </w:rPr>
        <w:t>M</w:t>
      </w:r>
      <w:r w:rsidRPr="00BC70A7">
        <w:rPr>
          <w:rFonts w:ascii="Arial Unicode MS" w:eastAsia="Arial Unicode MS" w:hAnsi="Arial Unicode MS" w:cs="Arial Unicode MS"/>
        </w:rPr>
        <w:t>oodle</w:t>
      </w:r>
      <w:r w:rsidR="006469E6">
        <w:rPr>
          <w:rFonts w:ascii="Arial Unicode MS" w:eastAsia="Arial Unicode MS" w:hAnsi="Arial Unicode MS" w:cs="Arial Unicode MS"/>
        </w:rPr>
        <w:t>,</w:t>
      </w:r>
      <w:r w:rsidRPr="00BC70A7">
        <w:rPr>
          <w:rFonts w:ascii="Arial Unicode MS" w:eastAsia="Arial Unicode MS" w:hAnsi="Arial Unicode MS" w:cs="Arial Unicode MS"/>
        </w:rPr>
        <w:t xml:space="preserve"> and a report will be returned highlighting all matched areas </w:t>
      </w:r>
      <w:r w:rsidR="009D73CB" w:rsidRPr="00BC70A7">
        <w:rPr>
          <w:rFonts w:ascii="Arial Unicode MS" w:eastAsia="Arial Unicode MS" w:hAnsi="Arial Unicode MS" w:cs="Arial Unicode MS"/>
        </w:rPr>
        <w:t xml:space="preserve">for inspection by marker, moderator and external examiner.  Your essay will be retained by </w:t>
      </w:r>
      <w:r w:rsidR="00E40E94">
        <w:rPr>
          <w:rFonts w:ascii="Arial Unicode MS" w:eastAsia="Arial Unicode MS" w:hAnsi="Arial Unicode MS" w:cs="Arial Unicode MS"/>
        </w:rPr>
        <w:t>T</w:t>
      </w:r>
      <w:r w:rsidR="00E40E94" w:rsidRPr="000509F6">
        <w:rPr>
          <w:rFonts w:ascii="Arial Unicode MS" w:eastAsia="Arial Unicode MS" w:hAnsi="Arial Unicode MS" w:cs="Arial Unicode MS"/>
          <w:smallCaps/>
        </w:rPr>
        <w:t>urnitin</w:t>
      </w:r>
      <w:r w:rsidR="00E40E94">
        <w:rPr>
          <w:rFonts w:ascii="Arial Unicode MS" w:eastAsia="Arial Unicode MS" w:hAnsi="Arial Unicode MS" w:cs="Arial Unicode MS"/>
        </w:rPr>
        <w:t xml:space="preserve"> for 5 years. You will not normally have access to this report.</w:t>
      </w:r>
    </w:p>
    <w:p w:rsidR="009D73CB" w:rsidRPr="00BC70A7" w:rsidRDefault="009D73CB" w:rsidP="000938D1">
      <w:pPr>
        <w:spacing w:after="0" w:line="240" w:lineRule="auto"/>
        <w:rPr>
          <w:rFonts w:ascii="Arial Unicode MS" w:eastAsia="Arial Unicode MS" w:hAnsi="Arial Unicode MS" w:cs="Arial Unicode MS"/>
        </w:rPr>
      </w:pPr>
    </w:p>
    <w:p w:rsidR="009D73CB" w:rsidRDefault="009D73CB" w:rsidP="000938D1">
      <w:pPr>
        <w:spacing w:after="0" w:line="240" w:lineRule="auto"/>
        <w:rPr>
          <w:rFonts w:ascii="Arial Unicode MS" w:eastAsia="Arial Unicode MS" w:hAnsi="Arial Unicode MS" w:cs="Arial Unicode MS"/>
        </w:rPr>
      </w:pPr>
      <w:r w:rsidRPr="00BC70A7">
        <w:rPr>
          <w:rFonts w:ascii="Arial Unicode MS" w:eastAsia="Arial Unicode MS" w:hAnsi="Arial Unicode MS" w:cs="Arial Unicode MS"/>
        </w:rPr>
        <w:t xml:space="preserve">4. </w:t>
      </w:r>
      <w:r w:rsidRPr="00BC70A7">
        <w:rPr>
          <w:rFonts w:ascii="Arial Unicode MS" w:eastAsia="Arial Unicode MS" w:hAnsi="Arial Unicode MS" w:cs="Arial Unicode MS"/>
          <w:b/>
        </w:rPr>
        <w:t>Referencing system and word count</w:t>
      </w:r>
      <w:r w:rsidRPr="00BC70A7">
        <w:rPr>
          <w:rFonts w:ascii="Arial Unicode MS" w:eastAsia="Arial Unicode MS" w:hAnsi="Arial Unicode MS" w:cs="Arial Unicode MS"/>
        </w:rPr>
        <w:t>.  Following issues with different word count rules contained within different referencing systems</w:t>
      </w:r>
      <w:r w:rsidR="00E40E94">
        <w:rPr>
          <w:rFonts w:ascii="Arial Unicode MS" w:eastAsia="Arial Unicode MS" w:hAnsi="Arial Unicode MS" w:cs="Arial Unicode MS"/>
        </w:rPr>
        <w:t>,</w:t>
      </w:r>
      <w:r w:rsidRPr="00BC70A7">
        <w:rPr>
          <w:rFonts w:ascii="Arial Unicode MS" w:eastAsia="Arial Unicode MS" w:hAnsi="Arial Unicode MS" w:cs="Arial Unicode MS"/>
        </w:rPr>
        <w:t xml:space="preserve"> AMG have clarified that we continue to recommend use of the Oxford system</w:t>
      </w:r>
      <w:r w:rsidR="00E40E94">
        <w:rPr>
          <w:rFonts w:ascii="Arial Unicode MS" w:eastAsia="Arial Unicode MS" w:hAnsi="Arial Unicode MS" w:cs="Arial Unicode MS"/>
        </w:rPr>
        <w:t>. W</w:t>
      </w:r>
      <w:r w:rsidR="00BC70A7" w:rsidRPr="00BC70A7">
        <w:rPr>
          <w:rFonts w:ascii="Arial Unicode MS" w:eastAsia="Arial Unicode MS" w:hAnsi="Arial Unicode MS" w:cs="Arial Unicode MS"/>
        </w:rPr>
        <w:t xml:space="preserve">hilst you may use another system if you have good reason to </w:t>
      </w:r>
      <w:r w:rsidR="00E40E94">
        <w:rPr>
          <w:rFonts w:ascii="Arial Unicode MS" w:eastAsia="Arial Unicode MS" w:hAnsi="Arial Unicode MS" w:cs="Arial Unicode MS"/>
        </w:rPr>
        <w:t>(</w:t>
      </w:r>
      <w:r w:rsidR="00BC70A7" w:rsidRPr="00BC70A7">
        <w:rPr>
          <w:rFonts w:ascii="Arial Unicode MS" w:eastAsia="Arial Unicode MS" w:hAnsi="Arial Unicode MS" w:cs="Arial Unicode MS"/>
        </w:rPr>
        <w:t xml:space="preserve">as long as you do </w:t>
      </w:r>
      <w:r w:rsidR="00E40E94">
        <w:rPr>
          <w:rFonts w:ascii="Arial Unicode MS" w:eastAsia="Arial Unicode MS" w:hAnsi="Arial Unicode MS" w:cs="Arial Unicode MS"/>
        </w:rPr>
        <w:t xml:space="preserve">so </w:t>
      </w:r>
      <w:r w:rsidR="00BC70A7" w:rsidRPr="00BC70A7">
        <w:rPr>
          <w:rFonts w:ascii="Arial Unicode MS" w:eastAsia="Arial Unicode MS" w:hAnsi="Arial Unicode MS" w:cs="Arial Unicode MS"/>
        </w:rPr>
        <w:t>consistently</w:t>
      </w:r>
      <w:r w:rsidR="00E40E94">
        <w:rPr>
          <w:rFonts w:ascii="Arial Unicode MS" w:eastAsia="Arial Unicode MS" w:hAnsi="Arial Unicode MS" w:cs="Arial Unicode MS"/>
        </w:rPr>
        <w:t>)</w:t>
      </w:r>
      <w:r w:rsidR="00BC70A7" w:rsidRPr="00BC70A7">
        <w:rPr>
          <w:rFonts w:ascii="Arial Unicode MS" w:eastAsia="Arial Unicode MS" w:hAnsi="Arial Unicode MS" w:cs="Arial Unicode MS"/>
        </w:rPr>
        <w:t xml:space="preserve">, the same word count rules </w:t>
      </w:r>
      <w:r w:rsidR="00E55084">
        <w:rPr>
          <w:rFonts w:ascii="Arial Unicode MS" w:eastAsia="Arial Unicode MS" w:hAnsi="Arial Unicode MS" w:cs="Arial Unicode MS"/>
        </w:rPr>
        <w:t>applies</w:t>
      </w:r>
      <w:r w:rsidR="00BC70A7" w:rsidRPr="00BC70A7">
        <w:rPr>
          <w:rFonts w:ascii="Arial Unicode MS" w:eastAsia="Arial Unicode MS" w:hAnsi="Arial Unicode MS" w:cs="Arial Unicode MS"/>
        </w:rPr>
        <w:t xml:space="preserve"> to all students</w:t>
      </w:r>
      <w:r w:rsidR="00E55084">
        <w:rPr>
          <w:rFonts w:ascii="Arial Unicode MS" w:eastAsia="Arial Unicode MS" w:hAnsi="Arial Unicode MS" w:cs="Arial Unicode MS"/>
        </w:rPr>
        <w:t>, as set out in the Academic H</w:t>
      </w:r>
      <w:r w:rsidR="00BC70A7" w:rsidRPr="00BC70A7">
        <w:rPr>
          <w:rFonts w:ascii="Arial Unicode MS" w:eastAsia="Arial Unicode MS" w:hAnsi="Arial Unicode MS" w:cs="Arial Unicode MS"/>
        </w:rPr>
        <w:t xml:space="preserve">andbook.  </w:t>
      </w:r>
      <w:r w:rsidR="00E55084">
        <w:rPr>
          <w:rFonts w:ascii="Arial Unicode MS" w:eastAsia="Arial Unicode MS" w:hAnsi="Arial Unicode MS" w:cs="Arial Unicode MS"/>
        </w:rPr>
        <w:t>That is,</w:t>
      </w:r>
      <w:r w:rsidR="00BC70A7" w:rsidRPr="00BC70A7">
        <w:rPr>
          <w:rFonts w:ascii="Arial Unicode MS" w:eastAsia="Arial Unicode MS" w:hAnsi="Arial Unicode MS" w:cs="Arial Unicode MS"/>
        </w:rPr>
        <w:t xml:space="preserve"> footnotes may be used for references and </w:t>
      </w:r>
      <w:r w:rsidR="00E55084">
        <w:rPr>
          <w:rFonts w:ascii="Arial Unicode MS" w:eastAsia="Arial Unicode MS" w:hAnsi="Arial Unicode MS" w:cs="Arial Unicode MS"/>
        </w:rPr>
        <w:t>do not count in the word count; similarly, coversheet, bibliograph</w:t>
      </w:r>
      <w:r w:rsidR="00BC70A7" w:rsidRPr="00BC70A7">
        <w:rPr>
          <w:rFonts w:ascii="Arial Unicode MS" w:eastAsia="Arial Unicode MS" w:hAnsi="Arial Unicode MS" w:cs="Arial Unicode MS"/>
        </w:rPr>
        <w:t xml:space="preserve">y or </w:t>
      </w:r>
      <w:r w:rsidR="00BC70A7" w:rsidRPr="00BC70A7">
        <w:rPr>
          <w:rFonts w:ascii="Arial Unicode MS" w:eastAsia="Arial Unicode MS" w:hAnsi="Arial Unicode MS" w:cs="Arial Unicode MS"/>
        </w:rPr>
        <w:lastRenderedPageBreak/>
        <w:t>appendices</w:t>
      </w:r>
      <w:r w:rsidR="00E23E52">
        <w:rPr>
          <w:rFonts w:ascii="Arial Unicode MS" w:eastAsia="Arial Unicode MS" w:hAnsi="Arial Unicode MS" w:cs="Arial Unicode MS"/>
        </w:rPr>
        <w:t xml:space="preserve"> also do not count</w:t>
      </w:r>
      <w:r w:rsidR="00BC70A7" w:rsidRPr="00BC70A7">
        <w:rPr>
          <w:rFonts w:ascii="Arial Unicode MS" w:eastAsia="Arial Unicode MS" w:hAnsi="Arial Unicode MS" w:cs="Arial Unicode MS"/>
        </w:rPr>
        <w:t>.  However</w:t>
      </w:r>
      <w:r w:rsidR="00E23E52">
        <w:rPr>
          <w:rFonts w:ascii="Arial Unicode MS" w:eastAsia="Arial Unicode MS" w:hAnsi="Arial Unicode MS" w:cs="Arial Unicode MS"/>
        </w:rPr>
        <w:t>,</w:t>
      </w:r>
      <w:r w:rsidR="00BC70A7" w:rsidRPr="00BC70A7">
        <w:rPr>
          <w:rFonts w:ascii="Arial Unicode MS" w:eastAsia="Arial Unicode MS" w:hAnsi="Arial Unicode MS" w:cs="Arial Unicode MS"/>
        </w:rPr>
        <w:t xml:space="preserve"> in-text referencing WILL be included in the word count, as will all </w:t>
      </w:r>
      <w:r w:rsidR="006469E6">
        <w:rPr>
          <w:rFonts w:ascii="Arial Unicode MS" w:eastAsia="Arial Unicode MS" w:hAnsi="Arial Unicode MS" w:cs="Arial Unicode MS"/>
        </w:rPr>
        <w:t xml:space="preserve">in-text </w:t>
      </w:r>
      <w:r w:rsidR="00BC70A7" w:rsidRPr="00BC70A7">
        <w:rPr>
          <w:rFonts w:ascii="Arial Unicode MS" w:eastAsia="Arial Unicode MS" w:hAnsi="Arial Unicode MS" w:cs="Arial Unicode MS"/>
        </w:rPr>
        <w:t>quotations</w:t>
      </w:r>
      <w:r w:rsidR="00E23E52">
        <w:rPr>
          <w:rFonts w:ascii="Arial Unicode MS" w:eastAsia="Arial Unicode MS" w:hAnsi="Arial Unicode MS" w:cs="Arial Unicode MS"/>
        </w:rPr>
        <w:t xml:space="preserve"> and headings, however long</w:t>
      </w:r>
      <w:r w:rsidR="00BC70A7" w:rsidRPr="00BC70A7">
        <w:rPr>
          <w:rFonts w:ascii="Arial Unicode MS" w:eastAsia="Arial Unicode MS" w:hAnsi="Arial Unicode MS" w:cs="Arial Unicode MS"/>
        </w:rPr>
        <w:t>.</w:t>
      </w:r>
      <w:r w:rsidR="00BC70A7">
        <w:rPr>
          <w:rFonts w:ascii="Arial Unicode MS" w:eastAsia="Arial Unicode MS" w:hAnsi="Arial Unicode MS" w:cs="Arial Unicode MS"/>
        </w:rPr>
        <w:t xml:space="preserve">  See appendix B</w:t>
      </w:r>
      <w:r w:rsidR="006469E6">
        <w:rPr>
          <w:rFonts w:ascii="Arial Unicode MS" w:eastAsia="Arial Unicode MS" w:hAnsi="Arial Unicode MS" w:cs="Arial Unicode MS"/>
        </w:rPr>
        <w:t xml:space="preserve"> of the Academic Handbook, on</w:t>
      </w:r>
      <w:r w:rsidR="00BC70A7">
        <w:rPr>
          <w:rFonts w:ascii="Arial Unicode MS" w:eastAsia="Arial Unicode MS" w:hAnsi="Arial Unicode MS" w:cs="Arial Unicode MS"/>
        </w:rPr>
        <w:t xml:space="preserve"> producing work for assessment.  See also </w:t>
      </w:r>
      <w:hyperlink r:id="rId7" w:history="1">
        <w:r w:rsidR="00BC70A7" w:rsidRPr="00C809A5">
          <w:rPr>
            <w:rStyle w:val="Hyperlink"/>
            <w:rFonts w:ascii="Arial Unicode MS" w:eastAsia="Arial Unicode MS" w:hAnsi="Arial Unicode MS" w:cs="Arial Unicode MS"/>
          </w:rPr>
          <w:t>https://www.dur.ac.uk/resources/common.awards/AcademicConventionsfortheCommonAwardsMay2014.pdf</w:t>
        </w:r>
      </w:hyperlink>
      <w:r w:rsidR="00BC70A7">
        <w:rPr>
          <w:rFonts w:ascii="Arial Unicode MS" w:eastAsia="Arial Unicode MS" w:hAnsi="Arial Unicode MS" w:cs="Arial Unicode MS"/>
        </w:rPr>
        <w:t xml:space="preserve"> </w:t>
      </w:r>
      <w:r w:rsidR="00E23E52">
        <w:rPr>
          <w:rFonts w:ascii="Arial Unicode MS" w:eastAsia="Arial Unicode MS" w:hAnsi="Arial Unicode MS" w:cs="Arial Unicode MS"/>
        </w:rPr>
        <w:t>(</w:t>
      </w:r>
      <w:r w:rsidR="00BC70A7">
        <w:rPr>
          <w:rFonts w:ascii="Arial Unicode MS" w:eastAsia="Arial Unicode MS" w:hAnsi="Arial Unicode MS" w:cs="Arial Unicode MS"/>
        </w:rPr>
        <w:t>note that this is a very useful resource</w:t>
      </w:r>
      <w:r w:rsidR="00E23E52">
        <w:rPr>
          <w:rFonts w:ascii="Arial Unicode MS" w:eastAsia="Arial Unicode MS" w:hAnsi="Arial Unicode MS" w:cs="Arial Unicode MS"/>
        </w:rPr>
        <w:t>,</w:t>
      </w:r>
      <w:r w:rsidR="00BC70A7">
        <w:rPr>
          <w:rFonts w:ascii="Arial Unicode MS" w:eastAsia="Arial Unicode MS" w:hAnsi="Arial Unicode MS" w:cs="Arial Unicode MS"/>
        </w:rPr>
        <w:t xml:space="preserve"> but we do not follow the rules indicated within it that footnotes a</w:t>
      </w:r>
      <w:r w:rsidR="00E23E52">
        <w:rPr>
          <w:rFonts w:ascii="Arial Unicode MS" w:eastAsia="Arial Unicode MS" w:hAnsi="Arial Unicode MS" w:cs="Arial Unicode MS"/>
        </w:rPr>
        <w:t>re included within word count. I</w:t>
      </w:r>
      <w:r w:rsidR="00BC70A7">
        <w:rPr>
          <w:rFonts w:ascii="Arial Unicode MS" w:eastAsia="Arial Unicode MS" w:hAnsi="Arial Unicode MS" w:cs="Arial Unicode MS"/>
        </w:rPr>
        <w:t>n all other respects</w:t>
      </w:r>
      <w:r w:rsidR="00E23E52">
        <w:rPr>
          <w:rFonts w:ascii="Arial Unicode MS" w:eastAsia="Arial Unicode MS" w:hAnsi="Arial Unicode MS" w:cs="Arial Unicode MS"/>
        </w:rPr>
        <w:t>,</w:t>
      </w:r>
      <w:r w:rsidR="00BC70A7">
        <w:rPr>
          <w:rFonts w:ascii="Arial Unicode MS" w:eastAsia="Arial Unicode MS" w:hAnsi="Arial Unicode MS" w:cs="Arial Unicode MS"/>
        </w:rPr>
        <w:t xml:space="preserve"> this describe</w:t>
      </w:r>
      <w:r w:rsidR="00E23E52">
        <w:rPr>
          <w:rFonts w:ascii="Arial Unicode MS" w:eastAsia="Arial Unicode MS" w:hAnsi="Arial Unicode MS" w:cs="Arial Unicode MS"/>
        </w:rPr>
        <w:t>s the Oxford/ MHRA system well).</w:t>
      </w:r>
    </w:p>
    <w:p w:rsidR="00BC70A7" w:rsidRDefault="00BC70A7" w:rsidP="000938D1">
      <w:pPr>
        <w:spacing w:after="0" w:line="240" w:lineRule="auto"/>
        <w:rPr>
          <w:rFonts w:ascii="Arial Unicode MS" w:eastAsia="Arial Unicode MS" w:hAnsi="Arial Unicode MS" w:cs="Arial Unicode MS"/>
        </w:rPr>
      </w:pPr>
    </w:p>
    <w:p w:rsidR="00BC70A7" w:rsidRDefault="00BC70A7" w:rsidP="000938D1">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5. </w:t>
      </w:r>
      <w:r w:rsidRPr="00D76789">
        <w:rPr>
          <w:rFonts w:ascii="Arial Unicode MS" w:eastAsia="Arial Unicode MS" w:hAnsi="Arial Unicode MS" w:cs="Arial Unicode MS"/>
          <w:b/>
        </w:rPr>
        <w:t>Extensions.  Mitigation</w:t>
      </w:r>
      <w:r w:rsidR="006936A3" w:rsidRPr="00D76789">
        <w:rPr>
          <w:rFonts w:ascii="Arial Unicode MS" w:eastAsia="Arial Unicode MS" w:hAnsi="Arial Unicode MS" w:cs="Arial Unicode MS"/>
          <w:b/>
        </w:rPr>
        <w:t xml:space="preserve"> forms</w:t>
      </w:r>
      <w:r w:rsidRPr="00D76789">
        <w:rPr>
          <w:rFonts w:ascii="Arial Unicode MS" w:eastAsia="Arial Unicode MS" w:hAnsi="Arial Unicode MS" w:cs="Arial Unicode MS"/>
          <w:b/>
        </w:rPr>
        <w:t xml:space="preserve"> and ILP</w:t>
      </w:r>
      <w:r w:rsidR="00D76789" w:rsidRPr="00D76789">
        <w:rPr>
          <w:rFonts w:ascii="Arial Unicode MS" w:eastAsia="Arial Unicode MS" w:hAnsi="Arial Unicode MS" w:cs="Arial Unicode MS"/>
          <w:b/>
        </w:rPr>
        <w:t>s</w:t>
      </w:r>
      <w:r w:rsidR="00D76789">
        <w:rPr>
          <w:rFonts w:ascii="Arial Unicode MS" w:eastAsia="Arial Unicode MS" w:hAnsi="Arial Unicode MS" w:cs="Arial Unicode MS"/>
        </w:rPr>
        <w:t xml:space="preserve"> will no</w:t>
      </w:r>
      <w:r>
        <w:rPr>
          <w:rFonts w:ascii="Arial Unicode MS" w:eastAsia="Arial Unicode MS" w:hAnsi="Arial Unicode MS" w:cs="Arial Unicode MS"/>
        </w:rPr>
        <w:t xml:space="preserve"> longer be used for extensions of more than 2 weeks or more than 7 weeks.  All there forms remain but they will be used as follows</w:t>
      </w:r>
      <w:r w:rsidR="006936A3">
        <w:rPr>
          <w:rFonts w:ascii="Arial Unicode MS" w:eastAsia="Arial Unicode MS" w:hAnsi="Arial Unicode MS" w:cs="Arial Unicode MS"/>
        </w:rPr>
        <w:t xml:space="preserve"> for 3 distinct purposes</w:t>
      </w:r>
      <w:r>
        <w:rPr>
          <w:rFonts w:ascii="Arial Unicode MS" w:eastAsia="Arial Unicode MS" w:hAnsi="Arial Unicode MS" w:cs="Arial Unicode MS"/>
        </w:rPr>
        <w:t>:</w:t>
      </w:r>
    </w:p>
    <w:tbl>
      <w:tblPr>
        <w:tblStyle w:val="TableGrid"/>
        <w:tblW w:w="0" w:type="auto"/>
        <w:tblLook w:val="04A0" w:firstRow="1" w:lastRow="0" w:firstColumn="1" w:lastColumn="0" w:noHBand="0" w:noVBand="1"/>
      </w:tblPr>
      <w:tblGrid>
        <w:gridCol w:w="1242"/>
        <w:gridCol w:w="8000"/>
      </w:tblGrid>
      <w:tr w:rsidR="00BC70A7" w:rsidTr="00BC70A7">
        <w:tc>
          <w:tcPr>
            <w:tcW w:w="1242" w:type="dxa"/>
          </w:tcPr>
          <w:p w:rsidR="00BC70A7" w:rsidRDefault="00BC70A7" w:rsidP="000938D1">
            <w:pPr>
              <w:rPr>
                <w:rFonts w:ascii="Arial Unicode MS" w:eastAsia="Arial Unicode MS" w:hAnsi="Arial Unicode MS" w:cs="Arial Unicode MS"/>
              </w:rPr>
            </w:pPr>
            <w:r>
              <w:rPr>
                <w:rFonts w:ascii="Arial Unicode MS" w:eastAsia="Arial Unicode MS" w:hAnsi="Arial Unicode MS" w:cs="Arial Unicode MS"/>
              </w:rPr>
              <w:t>Extension</w:t>
            </w:r>
          </w:p>
        </w:tc>
        <w:tc>
          <w:tcPr>
            <w:tcW w:w="8000" w:type="dxa"/>
          </w:tcPr>
          <w:p w:rsidR="00BC70A7" w:rsidRDefault="00BC70A7" w:rsidP="005A5D09">
            <w:pPr>
              <w:rPr>
                <w:rFonts w:ascii="Arial Unicode MS" w:eastAsia="Arial Unicode MS" w:hAnsi="Arial Unicode MS" w:cs="Arial Unicode MS"/>
              </w:rPr>
            </w:pPr>
            <w:r>
              <w:rPr>
                <w:rFonts w:ascii="Arial Unicode MS" w:eastAsia="Arial Unicode MS" w:hAnsi="Arial Unicode MS" w:cs="Arial Unicode MS"/>
              </w:rPr>
              <w:t>To request an extension to the date of submission for summative assessment</w:t>
            </w:r>
            <w:r w:rsidR="00E23E52">
              <w:rPr>
                <w:rFonts w:ascii="Arial Unicode MS" w:eastAsia="Arial Unicode MS" w:hAnsi="Arial Unicode MS" w:cs="Arial Unicode MS"/>
              </w:rPr>
              <w:t>(s)</w:t>
            </w:r>
            <w:r>
              <w:rPr>
                <w:rFonts w:ascii="Arial Unicode MS" w:eastAsia="Arial Unicode MS" w:hAnsi="Arial Unicode MS" w:cs="Arial Unicode MS"/>
              </w:rPr>
              <w:t>.  Please</w:t>
            </w:r>
            <w:r w:rsidR="00E23E52">
              <w:rPr>
                <w:rFonts w:ascii="Arial Unicode MS" w:eastAsia="Arial Unicode MS" w:hAnsi="Arial Unicode MS" w:cs="Arial Unicode MS"/>
              </w:rPr>
              <w:t>,</w:t>
            </w:r>
            <w:r>
              <w:rPr>
                <w:rFonts w:ascii="Arial Unicode MS" w:eastAsia="Arial Unicode MS" w:hAnsi="Arial Unicode MS" w:cs="Arial Unicode MS"/>
              </w:rPr>
              <w:t xml:space="preserve"> form the outset</w:t>
            </w:r>
            <w:r w:rsidR="005A5D09">
              <w:rPr>
                <w:rFonts w:ascii="Arial Unicode MS" w:eastAsia="Arial Unicode MS" w:hAnsi="Arial Unicode MS" w:cs="Arial Unicode MS"/>
              </w:rPr>
              <w:t>,</w:t>
            </w:r>
            <w:r>
              <w:rPr>
                <w:rFonts w:ascii="Arial Unicode MS" w:eastAsia="Arial Unicode MS" w:hAnsi="Arial Unicode MS" w:cs="Arial Unicode MS"/>
              </w:rPr>
              <w:t xml:space="preserve"> request </w:t>
            </w:r>
            <w:r w:rsidR="005A5D09">
              <w:rPr>
                <w:rFonts w:ascii="Arial Unicode MS" w:eastAsia="Arial Unicode MS" w:hAnsi="Arial Unicode MS" w:cs="Arial Unicode MS"/>
              </w:rPr>
              <w:t>an extension that equates to the</w:t>
            </w:r>
            <w:r>
              <w:rPr>
                <w:rFonts w:ascii="Arial Unicode MS" w:eastAsia="Arial Unicode MS" w:hAnsi="Arial Unicode MS" w:cs="Arial Unicode MS"/>
              </w:rPr>
              <w:t xml:space="preserve"> amount of time you have lost due to illness etc.  If you need a longer period of time</w:t>
            </w:r>
            <w:r w:rsidR="005A5D09">
              <w:rPr>
                <w:rFonts w:ascii="Arial Unicode MS" w:eastAsia="Arial Unicode MS" w:hAnsi="Arial Unicode MS" w:cs="Arial Unicode MS"/>
              </w:rPr>
              <w:t>,</w:t>
            </w:r>
            <w:r>
              <w:rPr>
                <w:rFonts w:ascii="Arial Unicode MS" w:eastAsia="Arial Unicode MS" w:hAnsi="Arial Unicode MS" w:cs="Arial Unicode MS"/>
              </w:rPr>
              <w:t xml:space="preserve"> put it straig</w:t>
            </w:r>
            <w:r w:rsidR="005A5D09">
              <w:rPr>
                <w:rFonts w:ascii="Arial Unicode MS" w:eastAsia="Arial Unicode MS" w:hAnsi="Arial Unicode MS" w:cs="Arial Unicode MS"/>
              </w:rPr>
              <w:t xml:space="preserve">ht on the form, attach evidence, and </w:t>
            </w:r>
            <w:r>
              <w:rPr>
                <w:rFonts w:ascii="Arial Unicode MS" w:eastAsia="Arial Unicode MS" w:hAnsi="Arial Unicode MS" w:cs="Arial Unicode MS"/>
              </w:rPr>
              <w:t>send</w:t>
            </w:r>
            <w:r w:rsidR="006469E6">
              <w:rPr>
                <w:rFonts w:ascii="Arial Unicode MS" w:eastAsia="Arial Unicode MS" w:hAnsi="Arial Unicode MS" w:cs="Arial Unicode MS"/>
              </w:rPr>
              <w:t xml:space="preserve"> it</w:t>
            </w:r>
            <w:r>
              <w:rPr>
                <w:rFonts w:ascii="Arial Unicode MS" w:eastAsia="Arial Unicode MS" w:hAnsi="Arial Unicode MS" w:cs="Arial Unicode MS"/>
              </w:rPr>
              <w:t xml:space="preserve"> to your personal tutor </w:t>
            </w:r>
            <w:r w:rsidR="005A5D09">
              <w:rPr>
                <w:rFonts w:ascii="Arial Unicode MS" w:eastAsia="Arial Unicode MS" w:hAnsi="Arial Unicode MS" w:cs="Arial Unicode MS"/>
              </w:rPr>
              <w:t>(</w:t>
            </w:r>
            <w:r>
              <w:rPr>
                <w:rFonts w:ascii="Arial Unicode MS" w:eastAsia="Arial Unicode MS" w:hAnsi="Arial Unicode MS" w:cs="Arial Unicode MS"/>
              </w:rPr>
              <w:t xml:space="preserve">who may ask for additional guidance from your </w:t>
            </w:r>
            <w:r w:rsidR="005A5D09">
              <w:rPr>
                <w:rFonts w:ascii="Arial Unicode MS" w:eastAsia="Arial Unicode MS" w:hAnsi="Arial Unicode MS" w:cs="Arial Unicode MS"/>
              </w:rPr>
              <w:t>D</w:t>
            </w:r>
            <w:r>
              <w:rPr>
                <w:rFonts w:ascii="Arial Unicode MS" w:eastAsia="Arial Unicode MS" w:hAnsi="Arial Unicode MS" w:cs="Arial Unicode MS"/>
              </w:rPr>
              <w:t>ire</w:t>
            </w:r>
            <w:r w:rsidR="005A5D09">
              <w:rPr>
                <w:rFonts w:ascii="Arial Unicode MS" w:eastAsia="Arial Unicode MS" w:hAnsi="Arial Unicode MS" w:cs="Arial Unicode MS"/>
              </w:rPr>
              <w:t>ctor of S</w:t>
            </w:r>
            <w:r>
              <w:rPr>
                <w:rFonts w:ascii="Arial Unicode MS" w:eastAsia="Arial Unicode MS" w:hAnsi="Arial Unicode MS" w:cs="Arial Unicode MS"/>
              </w:rPr>
              <w:t>tudies to approve this</w:t>
            </w:r>
            <w:r w:rsidR="005A5D09">
              <w:rPr>
                <w:rFonts w:ascii="Arial Unicode MS" w:eastAsia="Arial Unicode MS" w:hAnsi="Arial Unicode MS" w:cs="Arial Unicode MS"/>
              </w:rPr>
              <w:t>)</w:t>
            </w:r>
            <w:r>
              <w:rPr>
                <w:rFonts w:ascii="Arial Unicode MS" w:eastAsia="Arial Unicode MS" w:hAnsi="Arial Unicode MS" w:cs="Arial Unicode MS"/>
              </w:rPr>
              <w:t xml:space="preserve">.  If your </w:t>
            </w:r>
            <w:r w:rsidR="005A5D09">
              <w:rPr>
                <w:rFonts w:ascii="Arial Unicode MS" w:eastAsia="Arial Unicode MS" w:hAnsi="Arial Unicode MS" w:cs="Arial Unicode MS"/>
              </w:rPr>
              <w:t>personal tutor is away, contact R</w:t>
            </w:r>
            <w:r>
              <w:rPr>
                <w:rFonts w:ascii="Arial Unicode MS" w:eastAsia="Arial Unicode MS" w:hAnsi="Arial Unicode MS" w:cs="Arial Unicode MS"/>
              </w:rPr>
              <w:t>egistry</w:t>
            </w:r>
            <w:r w:rsidR="005A5D09">
              <w:rPr>
                <w:rFonts w:ascii="Arial Unicode MS" w:eastAsia="Arial Unicode MS" w:hAnsi="Arial Unicode MS" w:cs="Arial Unicode MS"/>
              </w:rPr>
              <w:t>,</w:t>
            </w:r>
            <w:r>
              <w:rPr>
                <w:rFonts w:ascii="Arial Unicode MS" w:eastAsia="Arial Unicode MS" w:hAnsi="Arial Unicode MS" w:cs="Arial Unicode MS"/>
              </w:rPr>
              <w:t xml:space="preserve"> who will find someone to stand in this role for you if a deadline is imminent.</w:t>
            </w:r>
          </w:p>
        </w:tc>
      </w:tr>
      <w:tr w:rsidR="00BC70A7" w:rsidTr="00BC70A7">
        <w:tc>
          <w:tcPr>
            <w:tcW w:w="1242" w:type="dxa"/>
          </w:tcPr>
          <w:p w:rsidR="00BC70A7" w:rsidRDefault="00BC70A7" w:rsidP="000938D1">
            <w:pPr>
              <w:rPr>
                <w:rFonts w:ascii="Arial Unicode MS" w:eastAsia="Arial Unicode MS" w:hAnsi="Arial Unicode MS" w:cs="Arial Unicode MS"/>
              </w:rPr>
            </w:pPr>
            <w:r>
              <w:rPr>
                <w:rFonts w:ascii="Arial Unicode MS" w:eastAsia="Arial Unicode MS" w:hAnsi="Arial Unicode MS" w:cs="Arial Unicode MS"/>
              </w:rPr>
              <w:t>ILP</w:t>
            </w:r>
          </w:p>
        </w:tc>
        <w:tc>
          <w:tcPr>
            <w:tcW w:w="8000" w:type="dxa"/>
          </w:tcPr>
          <w:p w:rsidR="00BC70A7" w:rsidRDefault="006936A3" w:rsidP="000938D1">
            <w:pPr>
              <w:rPr>
                <w:rFonts w:ascii="Arial Unicode MS" w:eastAsia="Arial Unicode MS" w:hAnsi="Arial Unicode MS" w:cs="Arial Unicode MS"/>
              </w:rPr>
            </w:pPr>
            <w:r>
              <w:rPr>
                <w:rFonts w:ascii="Arial Unicode MS" w:eastAsia="Arial Unicode MS" w:hAnsi="Arial Unicode MS" w:cs="Arial Unicode MS"/>
              </w:rPr>
              <w:t>To plan a whole year</w:t>
            </w:r>
            <w:r w:rsidR="00312DEE">
              <w:rPr>
                <w:rFonts w:ascii="Arial Unicode MS" w:eastAsia="Arial Unicode MS" w:hAnsi="Arial Unicode MS" w:cs="Arial Unicode MS"/>
              </w:rPr>
              <w:t xml:space="preserve">, or part of a year, </w:t>
            </w:r>
            <w:r>
              <w:rPr>
                <w:rFonts w:ascii="Arial Unicode MS" w:eastAsia="Arial Unicode MS" w:hAnsi="Arial Unicode MS" w:cs="Arial Unicode MS"/>
              </w:rPr>
              <w:t xml:space="preserve">if you have a long term condition or are ill for a significant period.  Work </w:t>
            </w:r>
            <w:r w:rsidR="00312DEE">
              <w:rPr>
                <w:rFonts w:ascii="Arial Unicode MS" w:eastAsia="Arial Unicode MS" w:hAnsi="Arial Unicode MS" w:cs="Arial Unicode MS"/>
              </w:rPr>
              <w:t xml:space="preserve">this </w:t>
            </w:r>
            <w:r>
              <w:rPr>
                <w:rFonts w:ascii="Arial Unicode MS" w:eastAsia="Arial Unicode MS" w:hAnsi="Arial Unicode MS" w:cs="Arial Unicode MS"/>
              </w:rPr>
              <w:t xml:space="preserve">out with your personal tutor and get </w:t>
            </w:r>
            <w:r w:rsidR="00312DEE">
              <w:rPr>
                <w:rFonts w:ascii="Arial Unicode MS" w:eastAsia="Arial Unicode MS" w:hAnsi="Arial Unicode MS" w:cs="Arial Unicode MS"/>
              </w:rPr>
              <w:t>it</w:t>
            </w:r>
            <w:r>
              <w:rPr>
                <w:rFonts w:ascii="Arial Unicode MS" w:eastAsia="Arial Unicode MS" w:hAnsi="Arial Unicode MS" w:cs="Arial Unicode MS"/>
              </w:rPr>
              <w:t>approved by your director of studies.  You may request to amend this with your personal tutor though the year</w:t>
            </w:r>
            <w:r w:rsidR="00312DEE">
              <w:rPr>
                <w:rFonts w:ascii="Arial Unicode MS" w:eastAsia="Arial Unicode MS" w:hAnsi="Arial Unicode MS" w:cs="Arial Unicode MS"/>
              </w:rPr>
              <w:t>,</w:t>
            </w:r>
            <w:r>
              <w:rPr>
                <w:rFonts w:ascii="Arial Unicode MS" w:eastAsia="Arial Unicode MS" w:hAnsi="Arial Unicode MS" w:cs="Arial Unicode MS"/>
              </w:rPr>
              <w:t xml:space="preserve"> as situations change.</w:t>
            </w:r>
          </w:p>
        </w:tc>
      </w:tr>
      <w:tr w:rsidR="00BC70A7" w:rsidTr="00BC70A7">
        <w:tc>
          <w:tcPr>
            <w:tcW w:w="1242" w:type="dxa"/>
          </w:tcPr>
          <w:p w:rsidR="00BC70A7" w:rsidRDefault="00BC70A7" w:rsidP="000938D1">
            <w:pPr>
              <w:rPr>
                <w:rFonts w:ascii="Arial Unicode MS" w:eastAsia="Arial Unicode MS" w:hAnsi="Arial Unicode MS" w:cs="Arial Unicode MS"/>
              </w:rPr>
            </w:pPr>
            <w:r>
              <w:rPr>
                <w:rFonts w:ascii="Arial Unicode MS" w:eastAsia="Arial Unicode MS" w:hAnsi="Arial Unicode MS" w:cs="Arial Unicode MS"/>
              </w:rPr>
              <w:t>Mitigation</w:t>
            </w:r>
          </w:p>
        </w:tc>
        <w:tc>
          <w:tcPr>
            <w:tcW w:w="8000" w:type="dxa"/>
          </w:tcPr>
          <w:p w:rsidR="00BC70A7" w:rsidRDefault="006936A3" w:rsidP="00312DEE">
            <w:pPr>
              <w:rPr>
                <w:rFonts w:ascii="Arial Unicode MS" w:eastAsia="Arial Unicode MS" w:hAnsi="Arial Unicode MS" w:cs="Arial Unicode MS"/>
              </w:rPr>
            </w:pPr>
            <w:r>
              <w:rPr>
                <w:rFonts w:ascii="Arial Unicode MS" w:eastAsia="Arial Unicode MS" w:hAnsi="Arial Unicode MS" w:cs="Arial Unicode MS"/>
              </w:rPr>
              <w:t xml:space="preserve">If you have a penalty applied due to late or non-submission </w:t>
            </w:r>
            <w:r w:rsidR="00312DEE">
              <w:rPr>
                <w:rFonts w:ascii="Arial Unicode MS" w:eastAsia="Arial Unicode MS" w:hAnsi="Arial Unicode MS" w:cs="Arial Unicode MS"/>
              </w:rPr>
              <w:t>(with no extension in place),</w:t>
            </w:r>
            <w:r>
              <w:rPr>
                <w:rFonts w:ascii="Arial Unicode MS" w:eastAsia="Arial Unicode MS" w:hAnsi="Arial Unicode MS" w:cs="Arial Unicode MS"/>
              </w:rPr>
              <w:t xml:space="preserve"> word count</w:t>
            </w:r>
            <w:r w:rsidR="0095798E">
              <w:rPr>
                <w:rFonts w:ascii="Arial Unicode MS" w:eastAsia="Arial Unicode MS" w:hAnsi="Arial Unicode MS" w:cs="Arial Unicode MS"/>
              </w:rPr>
              <w:t xml:space="preserve">, plagiarism panel outcome etc. </w:t>
            </w:r>
            <w:r w:rsidR="00312DEE">
              <w:rPr>
                <w:rFonts w:ascii="Arial Unicode MS" w:eastAsia="Arial Unicode MS" w:hAnsi="Arial Unicode MS" w:cs="Arial Unicode MS"/>
              </w:rPr>
              <w:t>This</w:t>
            </w:r>
            <w:r>
              <w:rPr>
                <w:rFonts w:ascii="Arial Unicode MS" w:eastAsia="Arial Unicode MS" w:hAnsi="Arial Unicode MS" w:cs="Arial Unicode MS"/>
              </w:rPr>
              <w:t xml:space="preserve"> let</w:t>
            </w:r>
            <w:r w:rsidR="00312DEE">
              <w:rPr>
                <w:rFonts w:ascii="Arial Unicode MS" w:eastAsia="Arial Unicode MS" w:hAnsi="Arial Unicode MS" w:cs="Arial Unicode MS"/>
              </w:rPr>
              <w:t>s</w:t>
            </w:r>
            <w:r>
              <w:rPr>
                <w:rFonts w:ascii="Arial Unicode MS" w:eastAsia="Arial Unicode MS" w:hAnsi="Arial Unicode MS" w:cs="Arial Unicode MS"/>
              </w:rPr>
              <w:t xml:space="preserve"> the academic panel or exam board know the reasons for the problem (important if they are considering this in the wider context of your academic progress) and</w:t>
            </w:r>
            <w:r w:rsidR="00312DEE">
              <w:rPr>
                <w:rFonts w:ascii="Arial Unicode MS" w:eastAsia="Arial Unicode MS" w:hAnsi="Arial Unicode MS" w:cs="Arial Unicode MS"/>
              </w:rPr>
              <w:t>,</w:t>
            </w:r>
            <w:r>
              <w:rPr>
                <w:rFonts w:ascii="Arial Unicode MS" w:eastAsia="Arial Unicode MS" w:hAnsi="Arial Unicode MS" w:cs="Arial Unicode MS"/>
              </w:rPr>
              <w:t xml:space="preserve"> if possible</w:t>
            </w:r>
            <w:r w:rsidR="00312DEE">
              <w:rPr>
                <w:rFonts w:ascii="Arial Unicode MS" w:eastAsia="Arial Unicode MS" w:hAnsi="Arial Unicode MS" w:cs="Arial Unicode MS"/>
              </w:rPr>
              <w:t>,</w:t>
            </w:r>
            <w:r>
              <w:rPr>
                <w:rFonts w:ascii="Arial Unicode MS" w:eastAsia="Arial Unicode MS" w:hAnsi="Arial Unicode MS" w:cs="Arial Unicode MS"/>
              </w:rPr>
              <w:t xml:space="preserve"> to appeal the penalty being applied.  The most obvious reason for appealing is non submission of an </w:t>
            </w:r>
            <w:r w:rsidR="00312DEE">
              <w:rPr>
                <w:rFonts w:ascii="Arial Unicode MS" w:eastAsia="Arial Unicode MS" w:hAnsi="Arial Unicode MS" w:cs="Arial Unicode MS"/>
              </w:rPr>
              <w:t>extension prior to the deadline,</w:t>
            </w:r>
            <w:r>
              <w:rPr>
                <w:rFonts w:ascii="Arial Unicode MS" w:eastAsia="Arial Unicode MS" w:hAnsi="Arial Unicode MS" w:cs="Arial Unicode MS"/>
              </w:rPr>
              <w:t xml:space="preserve"> because you were seriously ill at the time of the deadline</w:t>
            </w:r>
            <w:r w:rsidR="0095798E">
              <w:rPr>
                <w:rFonts w:ascii="Arial Unicode MS" w:eastAsia="Arial Unicode MS" w:hAnsi="Arial Unicode MS" w:cs="Arial Unicode MS"/>
              </w:rPr>
              <w:t>,</w:t>
            </w:r>
            <w:r>
              <w:rPr>
                <w:rFonts w:ascii="Arial Unicode MS" w:eastAsia="Arial Unicode MS" w:hAnsi="Arial Unicode MS" w:cs="Arial Unicode MS"/>
              </w:rPr>
              <w:t xml:space="preserve"> and</w:t>
            </w:r>
            <w:r w:rsidR="00312DEE">
              <w:rPr>
                <w:rFonts w:ascii="Arial Unicode MS" w:eastAsia="Arial Unicode MS" w:hAnsi="Arial Unicode MS" w:cs="Arial Unicode MS"/>
              </w:rPr>
              <w:t xml:space="preserve"> therefore</w:t>
            </w:r>
            <w:r>
              <w:rPr>
                <w:rFonts w:ascii="Arial Unicode MS" w:eastAsia="Arial Unicode MS" w:hAnsi="Arial Unicode MS" w:cs="Arial Unicode MS"/>
              </w:rPr>
              <w:t xml:space="preserve"> not able to request an extension.</w:t>
            </w:r>
          </w:p>
        </w:tc>
      </w:tr>
    </w:tbl>
    <w:p w:rsidR="00BC70A7" w:rsidRDefault="00BC70A7" w:rsidP="000938D1">
      <w:pPr>
        <w:spacing w:after="0" w:line="240" w:lineRule="auto"/>
        <w:rPr>
          <w:rFonts w:ascii="Arial Unicode MS" w:eastAsia="Arial Unicode MS" w:hAnsi="Arial Unicode MS" w:cs="Arial Unicode MS"/>
        </w:rPr>
      </w:pPr>
    </w:p>
    <w:p w:rsidR="006936A3" w:rsidRDefault="00492CDD" w:rsidP="006936A3">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If you are a C</w:t>
      </w:r>
      <w:r w:rsidR="006936A3" w:rsidRPr="006936A3">
        <w:rPr>
          <w:rFonts w:ascii="Arial Unicode MS" w:eastAsia="Arial Unicode MS" w:hAnsi="Arial Unicode MS" w:cs="Arial Unicode MS"/>
        </w:rPr>
        <w:t>omm</w:t>
      </w:r>
      <w:r>
        <w:rPr>
          <w:rFonts w:ascii="Arial Unicode MS" w:eastAsia="Arial Unicode MS" w:hAnsi="Arial Unicode MS" w:cs="Arial Unicode MS"/>
        </w:rPr>
        <w:t>on A</w:t>
      </w:r>
      <w:r w:rsidR="006936A3" w:rsidRPr="006936A3">
        <w:rPr>
          <w:rFonts w:ascii="Arial Unicode MS" w:eastAsia="Arial Unicode MS" w:hAnsi="Arial Unicode MS" w:cs="Arial Unicode MS"/>
        </w:rPr>
        <w:t>wards student</w:t>
      </w:r>
      <w:r>
        <w:rPr>
          <w:rFonts w:ascii="Arial Unicode MS" w:eastAsia="Arial Unicode MS" w:hAnsi="Arial Unicode MS" w:cs="Arial Unicode MS"/>
        </w:rPr>
        <w:t>,</w:t>
      </w:r>
      <w:r w:rsidR="006936A3" w:rsidRPr="006936A3">
        <w:rPr>
          <w:rFonts w:ascii="Arial Unicode MS" w:eastAsia="Arial Unicode MS" w:hAnsi="Arial Unicode MS" w:cs="Arial Unicode MS"/>
        </w:rPr>
        <w:t xml:space="preserve"> remember you have recourse to a “</w:t>
      </w:r>
      <w:r w:rsidR="006936A3" w:rsidRPr="006936A3">
        <w:rPr>
          <w:rFonts w:ascii="Arial Unicode MS" w:eastAsia="Arial Unicode MS" w:hAnsi="Arial Unicode MS" w:cs="Arial Unicode MS"/>
          <w:b/>
        </w:rPr>
        <w:t>Serious Adverse Circumstances</w:t>
      </w:r>
      <w:r w:rsidR="006936A3" w:rsidRPr="006936A3">
        <w:rPr>
          <w:rFonts w:ascii="Arial Unicode MS" w:eastAsia="Arial Unicode MS" w:hAnsi="Arial Unicode MS" w:cs="Arial Unicode MS"/>
        </w:rPr>
        <w:t>” form</w:t>
      </w:r>
      <w:r>
        <w:rPr>
          <w:rFonts w:ascii="Arial Unicode MS" w:eastAsia="Arial Unicode MS" w:hAnsi="Arial Unicode MS" w:cs="Arial Unicode MS"/>
        </w:rPr>
        <w:t>. I</w:t>
      </w:r>
      <w:r w:rsidR="006936A3" w:rsidRPr="006936A3">
        <w:rPr>
          <w:rFonts w:ascii="Arial Unicode MS" w:eastAsia="Arial Unicode MS" w:hAnsi="Arial Unicode MS" w:cs="Arial Unicode MS"/>
        </w:rPr>
        <w:t xml:space="preserve">f you have submitted work but feel that you were not performing to your best ability as a result of some external factor, or </w:t>
      </w:r>
      <w:r>
        <w:rPr>
          <w:rFonts w:ascii="Arial Unicode MS" w:eastAsia="Arial Unicode MS" w:hAnsi="Arial Unicode MS" w:cs="Arial Unicode MS"/>
        </w:rPr>
        <w:t xml:space="preserve">if </w:t>
      </w:r>
      <w:r w:rsidR="006936A3" w:rsidRPr="006936A3">
        <w:rPr>
          <w:rFonts w:ascii="Arial Unicode MS" w:eastAsia="Arial Unicode MS" w:hAnsi="Arial Unicode MS" w:cs="Arial Unicode MS"/>
        </w:rPr>
        <w:t>you have several pieces of work not submitted or failed and wish to inform the exam board of the reasons why</w:t>
      </w:r>
      <w:r>
        <w:rPr>
          <w:rFonts w:ascii="Arial Unicode MS" w:eastAsia="Arial Unicode MS" w:hAnsi="Arial Unicode MS" w:cs="Arial Unicode MS"/>
        </w:rPr>
        <w:t>,</w:t>
      </w:r>
      <w:r w:rsidR="004E25FD">
        <w:rPr>
          <w:rFonts w:ascii="Arial Unicode MS" w:eastAsia="Arial Unicode MS" w:hAnsi="Arial Unicode MS" w:cs="Arial Unicode MS"/>
        </w:rPr>
        <w:t xml:space="preserve"> ask R</w:t>
      </w:r>
      <w:r w:rsidR="006936A3" w:rsidRPr="006936A3">
        <w:rPr>
          <w:rFonts w:ascii="Arial Unicode MS" w:eastAsia="Arial Unicode MS" w:hAnsi="Arial Unicode MS" w:cs="Arial Unicode MS"/>
        </w:rPr>
        <w:t xml:space="preserve">egistry for </w:t>
      </w:r>
      <w:r w:rsidR="006936A3" w:rsidRPr="006936A3">
        <w:rPr>
          <w:rFonts w:ascii="Arial Unicode MS" w:eastAsia="Arial Unicode MS" w:hAnsi="Arial Unicode MS" w:cs="Arial Unicode MS"/>
        </w:rPr>
        <w:lastRenderedPageBreak/>
        <w:t xml:space="preserve">this form.  </w:t>
      </w:r>
      <w:r w:rsidR="000A493A">
        <w:rPr>
          <w:rFonts w:ascii="Arial Unicode MS" w:eastAsia="Arial Unicode MS" w:hAnsi="Arial Unicode MS" w:cs="Arial Unicode MS"/>
        </w:rPr>
        <w:t>It</w:t>
      </w:r>
      <w:r w:rsidR="006936A3" w:rsidRPr="006936A3">
        <w:rPr>
          <w:rFonts w:ascii="Arial Unicode MS" w:eastAsia="Arial Unicode MS" w:hAnsi="Arial Unicode MS" w:cs="Arial Unicode MS"/>
        </w:rPr>
        <w:t xml:space="preserve"> would need to be submitted for the next exam board</w:t>
      </w:r>
      <w:r w:rsidR="004E25FD">
        <w:rPr>
          <w:rFonts w:ascii="Arial Unicode MS" w:eastAsia="Arial Unicode MS" w:hAnsi="Arial Unicode MS" w:cs="Arial Unicode MS"/>
        </w:rPr>
        <w:t>,</w:t>
      </w:r>
      <w:r w:rsidR="006936A3" w:rsidRPr="006936A3">
        <w:rPr>
          <w:rFonts w:ascii="Arial Unicode MS" w:eastAsia="Arial Unicode MS" w:hAnsi="Arial Unicode MS" w:cs="Arial Unicode MS"/>
        </w:rPr>
        <w:t xml:space="preserve"> which for undergraduates will be February and August</w:t>
      </w:r>
      <w:r w:rsidR="004E25FD">
        <w:rPr>
          <w:rFonts w:ascii="Arial Unicode MS" w:eastAsia="Arial Unicode MS" w:hAnsi="Arial Unicode MS" w:cs="Arial Unicode MS"/>
        </w:rPr>
        <w:t>,</w:t>
      </w:r>
      <w:r w:rsidR="006936A3" w:rsidRPr="006936A3">
        <w:rPr>
          <w:rFonts w:ascii="Arial Unicode MS" w:eastAsia="Arial Unicode MS" w:hAnsi="Arial Unicode MS" w:cs="Arial Unicode MS"/>
        </w:rPr>
        <w:t xml:space="preserve"> and </w:t>
      </w:r>
      <w:r w:rsidR="004E25FD">
        <w:rPr>
          <w:rFonts w:ascii="Arial Unicode MS" w:eastAsia="Arial Unicode MS" w:hAnsi="Arial Unicode MS" w:cs="Arial Unicode MS"/>
        </w:rPr>
        <w:t xml:space="preserve">for </w:t>
      </w:r>
      <w:r w:rsidR="006936A3" w:rsidRPr="006936A3">
        <w:rPr>
          <w:rFonts w:ascii="Arial Unicode MS" w:eastAsia="Arial Unicode MS" w:hAnsi="Arial Unicode MS" w:cs="Arial Unicode MS"/>
        </w:rPr>
        <w:t>post graduates will be October (for the proceeding academic year).  Speak to your personal tutor about your progress early on</w:t>
      </w:r>
      <w:r w:rsidR="000A493A">
        <w:rPr>
          <w:rFonts w:ascii="Arial Unicode MS" w:eastAsia="Arial Unicode MS" w:hAnsi="Arial Unicode MS" w:cs="Arial Unicode MS"/>
        </w:rPr>
        <w:t>,</w:t>
      </w:r>
      <w:r w:rsidR="006936A3" w:rsidRPr="006936A3">
        <w:rPr>
          <w:rFonts w:ascii="Arial Unicode MS" w:eastAsia="Arial Unicode MS" w:hAnsi="Arial Unicode MS" w:cs="Arial Unicode MS"/>
        </w:rPr>
        <w:t xml:space="preserve"> and they will advise you about this process.</w:t>
      </w:r>
    </w:p>
    <w:p w:rsidR="00D76789" w:rsidRDefault="00D76789" w:rsidP="006936A3">
      <w:pPr>
        <w:spacing w:after="0" w:line="240" w:lineRule="auto"/>
        <w:jc w:val="both"/>
        <w:rPr>
          <w:rFonts w:ascii="Arial Unicode MS" w:eastAsia="Arial Unicode MS" w:hAnsi="Arial Unicode MS" w:cs="Arial Unicode MS"/>
        </w:rPr>
      </w:pPr>
    </w:p>
    <w:p w:rsidR="00D76789" w:rsidRDefault="00D76789" w:rsidP="006936A3">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6. </w:t>
      </w:r>
      <w:r w:rsidRPr="00D76789">
        <w:rPr>
          <w:rFonts w:ascii="Arial Unicode MS" w:eastAsia="Arial Unicode MS" w:hAnsi="Arial Unicode MS" w:cs="Arial Unicode MS"/>
          <w:b/>
        </w:rPr>
        <w:t>Format of Summative Submission on Moodle</w:t>
      </w:r>
      <w:r>
        <w:rPr>
          <w:rFonts w:ascii="Arial Unicode MS" w:eastAsia="Arial Unicode MS" w:hAnsi="Arial Unicode MS" w:cs="Arial Unicode MS"/>
        </w:rPr>
        <w:t>.  For 2016-17</w:t>
      </w:r>
      <w:r w:rsidR="006B7DB2">
        <w:rPr>
          <w:rFonts w:ascii="Arial Unicode MS" w:eastAsia="Arial Unicode MS" w:hAnsi="Arial Unicode MS" w:cs="Arial Unicode MS"/>
        </w:rPr>
        <w:t>,</w:t>
      </w:r>
      <w:bookmarkStart w:id="0" w:name="_GoBack"/>
      <w:bookmarkEnd w:id="0"/>
      <w:r>
        <w:rPr>
          <w:rFonts w:ascii="Arial Unicode MS" w:eastAsia="Arial Unicode MS" w:hAnsi="Arial Unicode MS" w:cs="Arial Unicode MS"/>
        </w:rPr>
        <w:t xml:space="preserve"> for reasons </w:t>
      </w:r>
      <w:r w:rsidR="008C2EAA">
        <w:rPr>
          <w:rFonts w:ascii="Arial Unicode MS" w:eastAsia="Arial Unicode MS" w:hAnsi="Arial Unicode MS" w:cs="Arial Unicode MS"/>
        </w:rPr>
        <w:t>relating to</w:t>
      </w:r>
      <w:r>
        <w:rPr>
          <w:rFonts w:ascii="Arial Unicode MS" w:eastAsia="Arial Unicode MS" w:hAnsi="Arial Unicode MS" w:cs="Arial Unicode MS"/>
        </w:rPr>
        <w:t xml:space="preserve"> the use of </w:t>
      </w:r>
      <w:r w:rsidR="004E25FD">
        <w:rPr>
          <w:rFonts w:ascii="Arial Unicode MS" w:eastAsia="Arial Unicode MS" w:hAnsi="Arial Unicode MS" w:cs="Arial Unicode MS"/>
        </w:rPr>
        <w:t>T</w:t>
      </w:r>
      <w:r w:rsidR="004E25FD" w:rsidRPr="000509F6">
        <w:rPr>
          <w:rFonts w:ascii="Arial Unicode MS" w:eastAsia="Arial Unicode MS" w:hAnsi="Arial Unicode MS" w:cs="Arial Unicode MS"/>
          <w:smallCaps/>
        </w:rPr>
        <w:t>urnitin</w:t>
      </w:r>
      <w:r>
        <w:rPr>
          <w:rFonts w:ascii="Arial Unicode MS" w:eastAsia="Arial Unicode MS" w:hAnsi="Arial Unicode MS" w:cs="Arial Unicode MS"/>
        </w:rPr>
        <w:t xml:space="preserve">, and to iron out issues </w:t>
      </w:r>
      <w:r w:rsidR="004E25FD">
        <w:rPr>
          <w:rFonts w:ascii="Arial Unicode MS" w:eastAsia="Arial Unicode MS" w:hAnsi="Arial Unicode MS" w:cs="Arial Unicode MS"/>
        </w:rPr>
        <w:t>pertaining</w:t>
      </w:r>
      <w:r w:rsidR="008C2EAA">
        <w:rPr>
          <w:rFonts w:ascii="Arial Unicode MS" w:eastAsia="Arial Unicode MS" w:hAnsi="Arial Unicode MS" w:cs="Arial Unicode MS"/>
        </w:rPr>
        <w:t xml:space="preserve"> to </w:t>
      </w:r>
      <w:r>
        <w:rPr>
          <w:rFonts w:ascii="Arial Unicode MS" w:eastAsia="Arial Unicode MS" w:hAnsi="Arial Unicode MS" w:cs="Arial Unicode MS"/>
        </w:rPr>
        <w:t xml:space="preserve">earlier formats of </w:t>
      </w:r>
      <w:r w:rsidR="008C2EAA">
        <w:rPr>
          <w:rFonts w:ascii="Arial Unicode MS" w:eastAsia="Arial Unicode MS" w:hAnsi="Arial Unicode MS" w:cs="Arial Unicode MS"/>
        </w:rPr>
        <w:t>applications such</w:t>
      </w:r>
      <w:r>
        <w:rPr>
          <w:rFonts w:ascii="Arial Unicode MS" w:eastAsia="Arial Unicode MS" w:hAnsi="Arial Unicode MS" w:cs="Arial Unicode MS"/>
        </w:rPr>
        <w:t xml:space="preserve"> as </w:t>
      </w:r>
      <w:r w:rsidR="008C2EAA">
        <w:rPr>
          <w:rFonts w:ascii="Arial Unicode MS" w:eastAsia="Arial Unicode MS" w:hAnsi="Arial Unicode MS" w:cs="Arial Unicode MS"/>
        </w:rPr>
        <w:t>MS W</w:t>
      </w:r>
      <w:r>
        <w:rPr>
          <w:rFonts w:ascii="Arial Unicode MS" w:eastAsia="Arial Unicode MS" w:hAnsi="Arial Unicode MS" w:cs="Arial Unicode MS"/>
        </w:rPr>
        <w:t>ord</w:t>
      </w:r>
      <w:r w:rsidR="008C2EAA">
        <w:rPr>
          <w:rFonts w:ascii="Arial Unicode MS" w:eastAsia="Arial Unicode MS" w:hAnsi="Arial Unicode MS" w:cs="Arial Unicode MS"/>
        </w:rPr>
        <w:t>,</w:t>
      </w:r>
      <w:r>
        <w:rPr>
          <w:rFonts w:ascii="Arial Unicode MS" w:eastAsia="Arial Unicode MS" w:hAnsi="Arial Unicode MS" w:cs="Arial Unicode MS"/>
        </w:rPr>
        <w:t xml:space="preserve"> it has been decided that all </w:t>
      </w:r>
      <w:r w:rsidR="008C2EAA">
        <w:rPr>
          <w:rFonts w:ascii="Arial Unicode MS" w:eastAsia="Arial Unicode MS" w:hAnsi="Arial Unicode MS" w:cs="Arial Unicode MS"/>
        </w:rPr>
        <w:t xml:space="preserve">Moodle </w:t>
      </w:r>
      <w:r>
        <w:rPr>
          <w:rFonts w:ascii="Arial Unicode MS" w:eastAsia="Arial Unicode MS" w:hAnsi="Arial Unicode MS" w:cs="Arial Unicode MS"/>
        </w:rPr>
        <w:t>submissions should be in a pdf format.</w:t>
      </w:r>
    </w:p>
    <w:p w:rsidR="008C2EAA" w:rsidRDefault="008C2EAA" w:rsidP="006936A3">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If you </w:t>
      </w:r>
      <w:r w:rsidRPr="00833B0F">
        <w:rPr>
          <w:rFonts w:ascii="Arial Unicode MS" w:eastAsia="Arial Unicode MS" w:hAnsi="Arial Unicode MS" w:cs="Arial Unicode MS"/>
        </w:rPr>
        <w:t>are unsure how to save/create a pdf, please see the guidance for doing so on Moodle (</w:t>
      </w:r>
      <w:hyperlink r:id="rId8" w:history="1">
        <w:r w:rsidR="00833B0F" w:rsidRPr="00833B0F">
          <w:rPr>
            <w:rStyle w:val="Hyperlink"/>
            <w:rFonts w:ascii="Arial Unicode MS" w:eastAsia="Arial Unicode MS" w:hAnsi="Arial Unicode MS" w:cs="Arial Unicode MS"/>
          </w:rPr>
          <w:t>http://www.queens-vle.org.uk/course/view.php?id=348</w:t>
        </w:r>
      </w:hyperlink>
      <w:r w:rsidR="00833B0F" w:rsidRPr="00833B0F">
        <w:rPr>
          <w:rFonts w:ascii="Arial Unicode MS" w:eastAsia="Arial Unicode MS" w:hAnsi="Arial Unicode MS" w:cs="Arial Unicode MS"/>
        </w:rPr>
        <w:t xml:space="preserve">). </w:t>
      </w:r>
      <w:r w:rsidR="00833B0F">
        <w:rPr>
          <w:rFonts w:ascii="Arial Unicode MS" w:eastAsia="Arial Unicode MS" w:hAnsi="Arial Unicode MS" w:cs="Arial Unicode MS"/>
        </w:rPr>
        <w:t xml:space="preserve">Please do </w:t>
      </w:r>
      <w:r w:rsidR="00833B0F" w:rsidRPr="00833B0F">
        <w:rPr>
          <w:rFonts w:ascii="Arial Unicode MS" w:eastAsia="Arial Unicode MS" w:hAnsi="Arial Unicode MS" w:cs="Arial Unicode MS"/>
        </w:rPr>
        <w:t>not create a PDF by sca</w:t>
      </w:r>
      <w:r w:rsidR="00833B0F">
        <w:rPr>
          <w:rFonts w:ascii="Arial Unicode MS" w:eastAsia="Arial Unicode MS" w:hAnsi="Arial Unicode MS" w:cs="Arial Unicode MS"/>
        </w:rPr>
        <w:t xml:space="preserve">nning a hard </w:t>
      </w:r>
      <w:r w:rsidR="00833B0F" w:rsidRPr="00833B0F">
        <w:rPr>
          <w:rFonts w:ascii="Arial Unicode MS" w:eastAsia="Arial Unicode MS" w:hAnsi="Arial Unicode MS" w:cs="Arial Unicode MS"/>
        </w:rPr>
        <w:t>copy of your essay,</w:t>
      </w:r>
      <w:r w:rsidR="00833B0F" w:rsidRPr="00833B0F">
        <w:rPr>
          <w:rFonts w:ascii="Arial Unicode MS" w:eastAsia="Arial Unicode MS" w:hAnsi="Arial Unicode MS" w:cs="Arial Unicode MS"/>
        </w:rPr>
        <w:t xml:space="preserve"> as this is not text readable and will be rejected by T</w:t>
      </w:r>
      <w:r w:rsidR="00833B0F" w:rsidRPr="00833B0F">
        <w:rPr>
          <w:rFonts w:ascii="Arial Unicode MS" w:eastAsia="Arial Unicode MS" w:hAnsi="Arial Unicode MS" w:cs="Arial Unicode MS"/>
          <w:smallCaps/>
        </w:rPr>
        <w:t>urnitin</w:t>
      </w:r>
      <w:r w:rsidR="00833B0F" w:rsidRPr="00833B0F">
        <w:rPr>
          <w:rFonts w:ascii="Arial Unicode MS" w:eastAsia="Arial Unicode MS" w:hAnsi="Arial Unicode MS" w:cs="Arial Unicode MS"/>
        </w:rPr>
        <w:t xml:space="preserve">.  </w:t>
      </w:r>
    </w:p>
    <w:p w:rsidR="00D76789" w:rsidRDefault="00D76789" w:rsidP="006936A3">
      <w:pPr>
        <w:spacing w:after="0" w:line="240" w:lineRule="auto"/>
        <w:jc w:val="both"/>
        <w:rPr>
          <w:rFonts w:ascii="Arial Unicode MS" w:eastAsia="Arial Unicode MS" w:hAnsi="Arial Unicode MS" w:cs="Arial Unicode MS"/>
        </w:rPr>
      </w:pPr>
    </w:p>
    <w:p w:rsidR="00D76789" w:rsidRDefault="00D76789" w:rsidP="000938D1">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7. </w:t>
      </w:r>
      <w:r w:rsidRPr="00D76789">
        <w:rPr>
          <w:rFonts w:ascii="Arial Unicode MS" w:eastAsia="Arial Unicode MS" w:hAnsi="Arial Unicode MS" w:cs="Arial Unicode MS"/>
          <w:b/>
        </w:rPr>
        <w:t>Online module feedback</w:t>
      </w:r>
      <w:r w:rsidR="00833B0F">
        <w:rPr>
          <w:rFonts w:ascii="Arial Unicode MS" w:eastAsia="Arial Unicode MS" w:hAnsi="Arial Unicode MS" w:cs="Arial Unicode MS"/>
          <w:b/>
        </w:rPr>
        <w:t xml:space="preserve">. </w:t>
      </w:r>
      <w:r>
        <w:rPr>
          <w:rFonts w:ascii="Arial Unicode MS" w:eastAsia="Arial Unicode MS" w:hAnsi="Arial Unicode MS" w:cs="Arial Unicode MS"/>
        </w:rPr>
        <w:t xml:space="preserve"> </w:t>
      </w:r>
      <w:r w:rsidR="00833B0F">
        <w:rPr>
          <w:rFonts w:ascii="Arial Unicode MS" w:eastAsia="Arial Unicode MS" w:hAnsi="Arial Unicode MS" w:cs="Arial Unicode MS"/>
        </w:rPr>
        <w:t>T</w:t>
      </w:r>
      <w:r>
        <w:rPr>
          <w:rFonts w:ascii="Arial Unicode MS" w:eastAsia="Arial Unicode MS" w:hAnsi="Arial Unicode MS" w:cs="Arial Unicode MS"/>
        </w:rPr>
        <w:t>his term (</w:t>
      </w:r>
      <w:r w:rsidR="00833B0F" w:rsidRPr="00833B0F">
        <w:rPr>
          <w:rFonts w:ascii="Arial Unicode MS" w:eastAsia="Arial Unicode MS" w:hAnsi="Arial Unicode MS" w:cs="Arial Unicode MS"/>
          <w:i/>
        </w:rPr>
        <w:t xml:space="preserve">for </w:t>
      </w:r>
      <w:r w:rsidRPr="00833B0F">
        <w:rPr>
          <w:rFonts w:ascii="Arial Unicode MS" w:eastAsia="Arial Unicode MS" w:hAnsi="Arial Unicode MS" w:cs="Arial Unicode MS"/>
          <w:i/>
        </w:rPr>
        <w:t xml:space="preserve">Durham </w:t>
      </w:r>
      <w:r w:rsidR="00833B0F" w:rsidRPr="00833B0F">
        <w:rPr>
          <w:rFonts w:ascii="Arial Unicode MS" w:eastAsia="Arial Unicode MS" w:hAnsi="Arial Unicode MS" w:cs="Arial Unicode MS"/>
          <w:i/>
        </w:rPr>
        <w:t xml:space="preserve">modules </w:t>
      </w:r>
      <w:r w:rsidRPr="00D76789">
        <w:rPr>
          <w:rFonts w:ascii="Arial Unicode MS" w:eastAsia="Arial Unicode MS" w:hAnsi="Arial Unicode MS" w:cs="Arial Unicode MS"/>
          <w:i/>
        </w:rPr>
        <w:t>only</w:t>
      </w:r>
      <w:r>
        <w:rPr>
          <w:rFonts w:ascii="Arial Unicode MS" w:eastAsia="Arial Unicode MS" w:hAnsi="Arial Unicode MS" w:cs="Arial Unicode MS"/>
        </w:rPr>
        <w:t>)</w:t>
      </w:r>
      <w:r w:rsidR="00833B0F">
        <w:rPr>
          <w:rFonts w:ascii="Arial Unicode MS" w:eastAsia="Arial Unicode MS" w:hAnsi="Arial Unicode MS" w:cs="Arial Unicode MS"/>
        </w:rPr>
        <w:t>,</w:t>
      </w:r>
      <w:r>
        <w:rPr>
          <w:rFonts w:ascii="Arial Unicode MS" w:eastAsia="Arial Unicode MS" w:hAnsi="Arial Unicode MS" w:cs="Arial Unicode MS"/>
        </w:rPr>
        <w:t xml:space="preserve"> we will be asking groups to review their module using an online feedback form.  This collates results automatically (they have to be done manually at the moment)</w:t>
      </w:r>
      <w:r w:rsidR="00833B0F">
        <w:rPr>
          <w:rFonts w:ascii="Arial Unicode MS" w:eastAsia="Arial Unicode MS" w:hAnsi="Arial Unicode MS" w:cs="Arial Unicode MS"/>
        </w:rPr>
        <w:t>,</w:t>
      </w:r>
      <w:r>
        <w:rPr>
          <w:rFonts w:ascii="Arial Unicode MS" w:eastAsia="Arial Unicode MS" w:hAnsi="Arial Unicode MS" w:cs="Arial Unicode MS"/>
        </w:rPr>
        <w:t xml:space="preserve"> and makes them available to the external examiner later on in the year.  </w:t>
      </w:r>
    </w:p>
    <w:p w:rsidR="00D76789" w:rsidRDefault="00D76789" w:rsidP="000938D1">
      <w:pPr>
        <w:spacing w:after="0" w:line="240" w:lineRule="auto"/>
        <w:rPr>
          <w:rFonts w:ascii="Arial Unicode MS" w:eastAsia="Arial Unicode MS" w:hAnsi="Arial Unicode MS" w:cs="Arial Unicode MS"/>
        </w:rPr>
      </w:pPr>
    </w:p>
    <w:p w:rsidR="001A362A" w:rsidRPr="001A362A" w:rsidRDefault="001A362A" w:rsidP="000938D1">
      <w:pPr>
        <w:spacing w:after="0" w:line="240" w:lineRule="auto"/>
        <w:rPr>
          <w:rFonts w:ascii="Arial Unicode MS" w:eastAsia="Arial Unicode MS" w:hAnsi="Arial Unicode MS" w:cs="Arial Unicode MS"/>
          <w:b/>
        </w:rPr>
      </w:pPr>
      <w:r w:rsidRPr="001A362A">
        <w:rPr>
          <w:rFonts w:ascii="Arial Unicode MS" w:eastAsia="Arial Unicode MS" w:hAnsi="Arial Unicode MS" w:cs="Arial Unicode MS"/>
          <w:b/>
        </w:rPr>
        <w:t>8. Forms</w:t>
      </w:r>
      <w:r w:rsidR="00F246DF">
        <w:rPr>
          <w:rFonts w:ascii="Arial Unicode MS" w:eastAsia="Arial Unicode MS" w:hAnsi="Arial Unicode MS" w:cs="Arial Unicode MS"/>
          <w:b/>
        </w:rPr>
        <w:t xml:space="preserve">,  Forms,  </w:t>
      </w:r>
      <w:r w:rsidRPr="001A362A">
        <w:rPr>
          <w:rFonts w:ascii="Arial Unicode MS" w:eastAsia="Arial Unicode MS" w:hAnsi="Arial Unicode MS" w:cs="Arial Unicode MS"/>
          <w:b/>
        </w:rPr>
        <w:t>Forms</w:t>
      </w:r>
      <w:r>
        <w:rPr>
          <w:rFonts w:ascii="Arial Unicode MS" w:eastAsia="Arial Unicode MS" w:hAnsi="Arial Unicode MS" w:cs="Arial Unicode MS"/>
          <w:b/>
        </w:rPr>
        <w:t xml:space="preserve"> – and alerting </w:t>
      </w:r>
      <w:r w:rsidR="00F246DF">
        <w:rPr>
          <w:rFonts w:ascii="Arial Unicode MS" w:eastAsia="Arial Unicode MS" w:hAnsi="Arial Unicode MS" w:cs="Arial Unicode MS"/>
          <w:b/>
        </w:rPr>
        <w:t>Registry</w:t>
      </w:r>
      <w:r>
        <w:rPr>
          <w:rFonts w:ascii="Arial Unicode MS" w:eastAsia="Arial Unicode MS" w:hAnsi="Arial Unicode MS" w:cs="Arial Unicode MS"/>
          <w:b/>
        </w:rPr>
        <w:t xml:space="preserve"> of an extension submission</w:t>
      </w:r>
    </w:p>
    <w:p w:rsidR="00F246DF" w:rsidRDefault="001A362A" w:rsidP="000938D1">
      <w:pPr>
        <w:spacing w:after="0" w:line="240" w:lineRule="auto"/>
        <w:rPr>
          <w:rFonts w:ascii="Arial Unicode MS" w:eastAsia="Arial Unicode MS" w:hAnsi="Arial Unicode MS" w:cs="Arial Unicode MS"/>
        </w:rPr>
      </w:pPr>
      <w:r>
        <w:rPr>
          <w:rFonts w:ascii="Arial Unicode MS" w:eastAsia="Arial Unicode MS" w:hAnsi="Arial Unicode MS" w:cs="Arial Unicode MS"/>
        </w:rPr>
        <w:t>Cover sheets, extension forms etc. e</w:t>
      </w:r>
      <w:r w:rsidR="00F246DF">
        <w:rPr>
          <w:rFonts w:ascii="Arial Unicode MS" w:eastAsia="Arial Unicode MS" w:hAnsi="Arial Unicode MS" w:cs="Arial Unicode MS"/>
        </w:rPr>
        <w:t>tc. have all been updated.  On M</w:t>
      </w:r>
      <w:r>
        <w:rPr>
          <w:rFonts w:ascii="Arial Unicode MS" w:eastAsia="Arial Unicode MS" w:hAnsi="Arial Unicode MS" w:cs="Arial Unicode MS"/>
        </w:rPr>
        <w:t>oodle</w:t>
      </w:r>
      <w:r w:rsidR="00F246DF">
        <w:rPr>
          <w:rFonts w:ascii="Arial Unicode MS" w:eastAsia="Arial Unicode MS" w:hAnsi="Arial Unicode MS" w:cs="Arial Unicode MS"/>
        </w:rPr>
        <w:t>,</w:t>
      </w:r>
      <w:r>
        <w:rPr>
          <w:rFonts w:ascii="Arial Unicode MS" w:eastAsia="Arial Unicode MS" w:hAnsi="Arial Unicode MS" w:cs="Arial Unicode MS"/>
        </w:rPr>
        <w:t xml:space="preserve"> go to Academic and Foundation Information/ Forms Forms Forms </w:t>
      </w:r>
      <w:r w:rsidR="00F246DF">
        <w:rPr>
          <w:rFonts w:ascii="Arial Unicode MS" w:eastAsia="Arial Unicode MS" w:hAnsi="Arial Unicode MS" w:cs="Arial Unicode MS"/>
        </w:rPr>
        <w:t>(</w:t>
      </w:r>
      <w:hyperlink r:id="rId9" w:history="1">
        <w:r w:rsidR="00F246DF" w:rsidRPr="00FE1796">
          <w:rPr>
            <w:rStyle w:val="Hyperlink"/>
            <w:rFonts w:ascii="Arial Unicode MS" w:eastAsia="Arial Unicode MS" w:hAnsi="Arial Unicode MS" w:cs="Arial Unicode MS"/>
          </w:rPr>
          <w:t>http://www.queens-vle.org.uk/course/view.php?id=694</w:t>
        </w:r>
      </w:hyperlink>
      <w:r w:rsidR="00F246DF">
        <w:rPr>
          <w:rFonts w:ascii="Arial Unicode MS" w:eastAsia="Arial Unicode MS" w:hAnsi="Arial Unicode MS" w:cs="Arial Unicode MS"/>
        </w:rPr>
        <w:t xml:space="preserve">) </w:t>
      </w:r>
      <w:r>
        <w:rPr>
          <w:rFonts w:ascii="Arial Unicode MS" w:eastAsia="Arial Unicode MS" w:hAnsi="Arial Unicode MS" w:cs="Arial Unicode MS"/>
        </w:rPr>
        <w:t xml:space="preserve">to download your 2016-17 versions of forms.  The trays with paper copies have been updated.  </w:t>
      </w:r>
    </w:p>
    <w:p w:rsidR="001A362A" w:rsidRDefault="001A362A" w:rsidP="000938D1">
      <w:pPr>
        <w:spacing w:after="0" w:line="240" w:lineRule="auto"/>
        <w:rPr>
          <w:rFonts w:ascii="Arial Unicode MS" w:eastAsia="Arial Unicode MS" w:hAnsi="Arial Unicode MS" w:cs="Arial Unicode MS"/>
        </w:rPr>
      </w:pPr>
      <w:r>
        <w:rPr>
          <w:rFonts w:ascii="Arial Unicode MS" w:eastAsia="Arial Unicode MS" w:hAnsi="Arial Unicode MS" w:cs="Arial Unicode MS"/>
        </w:rPr>
        <w:t>You do NOT need to attach a cover of your extension form wit</w:t>
      </w:r>
      <w:r w:rsidR="00F246DF">
        <w:rPr>
          <w:rFonts w:ascii="Arial Unicode MS" w:eastAsia="Arial Unicode MS" w:hAnsi="Arial Unicode MS" w:cs="Arial Unicode MS"/>
        </w:rPr>
        <w:t>h your essay when you submit it. H</w:t>
      </w:r>
      <w:r>
        <w:rPr>
          <w:rFonts w:ascii="Arial Unicode MS" w:eastAsia="Arial Unicode MS" w:hAnsi="Arial Unicode MS" w:cs="Arial Unicode MS"/>
        </w:rPr>
        <w:t>owever</w:t>
      </w:r>
      <w:r w:rsidR="00F246DF">
        <w:rPr>
          <w:rFonts w:ascii="Arial Unicode MS" w:eastAsia="Arial Unicode MS" w:hAnsi="Arial Unicode MS" w:cs="Arial Unicode MS"/>
        </w:rPr>
        <w:t>,</w:t>
      </w:r>
      <w:r>
        <w:rPr>
          <w:rFonts w:ascii="Arial Unicode MS" w:eastAsia="Arial Unicode MS" w:hAnsi="Arial Unicode MS" w:cs="Arial Unicode MS"/>
        </w:rPr>
        <w:t xml:space="preserve"> as per the instructions on the form</w:t>
      </w:r>
      <w:r w:rsidR="00F246DF">
        <w:rPr>
          <w:rFonts w:ascii="Arial Unicode MS" w:eastAsia="Arial Unicode MS" w:hAnsi="Arial Unicode MS" w:cs="Arial Unicode MS"/>
        </w:rPr>
        <w:t>,</w:t>
      </w:r>
      <w:r>
        <w:rPr>
          <w:rFonts w:ascii="Arial Unicode MS" w:eastAsia="Arial Unicode MS" w:hAnsi="Arial Unicode MS" w:cs="Arial Unicode MS"/>
        </w:rPr>
        <w:t xml:space="preserve"> </w:t>
      </w:r>
      <w:r w:rsidRPr="00F246DF">
        <w:rPr>
          <w:rFonts w:ascii="Arial Unicode MS" w:eastAsia="Arial Unicode MS" w:hAnsi="Arial Unicode MS" w:cs="Arial Unicode MS"/>
          <w:i/>
        </w:rPr>
        <w:t xml:space="preserve">it is your responsibility to email </w:t>
      </w:r>
      <w:hyperlink r:id="rId10" w:history="1">
        <w:r w:rsidRPr="00F246DF">
          <w:rPr>
            <w:rStyle w:val="Hyperlink"/>
            <w:rFonts w:ascii="Arial Unicode MS" w:eastAsia="Arial Unicode MS" w:hAnsi="Arial Unicode MS" w:cs="Arial Unicode MS"/>
            <w:i/>
          </w:rPr>
          <w:t>registry@queens.ac.uk</w:t>
        </w:r>
      </w:hyperlink>
      <w:r w:rsidRPr="00F246DF">
        <w:rPr>
          <w:rFonts w:ascii="Arial Unicode MS" w:eastAsia="Arial Unicode MS" w:hAnsi="Arial Unicode MS" w:cs="Arial Unicode MS"/>
          <w:i/>
        </w:rPr>
        <w:t xml:space="preserve"> to let us know that this has been submitted</w:t>
      </w:r>
      <w:r>
        <w:rPr>
          <w:rFonts w:ascii="Arial Unicode MS" w:eastAsia="Arial Unicode MS" w:hAnsi="Arial Unicode MS" w:cs="Arial Unicode MS"/>
        </w:rPr>
        <w:t>.  We process several hundred extension forms a year and it is not possible for us to monitor all of these, as we will no longer have a paper copy going to the tutor as a prompt</w:t>
      </w:r>
      <w:r w:rsidR="00F246DF">
        <w:rPr>
          <w:rFonts w:ascii="Arial Unicode MS" w:eastAsia="Arial Unicode MS" w:hAnsi="Arial Unicode MS" w:cs="Arial Unicode MS"/>
        </w:rPr>
        <w:t>. W</w:t>
      </w:r>
      <w:r>
        <w:rPr>
          <w:rFonts w:ascii="Arial Unicode MS" w:eastAsia="Arial Unicode MS" w:hAnsi="Arial Unicode MS" w:cs="Arial Unicode MS"/>
        </w:rPr>
        <w:t xml:space="preserve">e will use your email to send an anonymous message to the </w:t>
      </w:r>
      <w:r w:rsidR="00F246DF">
        <w:rPr>
          <w:rFonts w:ascii="Arial Unicode MS" w:eastAsia="Arial Unicode MS" w:hAnsi="Arial Unicode MS" w:cs="Arial Unicode MS"/>
        </w:rPr>
        <w:t>marker,</w:t>
      </w:r>
      <w:r>
        <w:rPr>
          <w:rFonts w:ascii="Arial Unicode MS" w:eastAsia="Arial Unicode MS" w:hAnsi="Arial Unicode MS" w:cs="Arial Unicode MS"/>
        </w:rPr>
        <w:t xml:space="preserve"> alerting them that student 123456 has submitted their essay TMM9876 by extension. </w:t>
      </w:r>
    </w:p>
    <w:p w:rsidR="001A362A" w:rsidRDefault="001A362A" w:rsidP="000938D1">
      <w:pPr>
        <w:spacing w:after="0" w:line="240" w:lineRule="auto"/>
        <w:rPr>
          <w:rFonts w:ascii="Arial Unicode MS" w:eastAsia="Arial Unicode MS" w:hAnsi="Arial Unicode MS" w:cs="Arial Unicode MS"/>
        </w:rPr>
      </w:pPr>
    </w:p>
    <w:p w:rsidR="001A362A" w:rsidRPr="001A362A" w:rsidRDefault="001A362A" w:rsidP="000938D1">
      <w:pPr>
        <w:spacing w:after="0" w:line="240" w:lineRule="auto"/>
        <w:rPr>
          <w:rFonts w:ascii="Arial Unicode MS" w:eastAsia="Arial Unicode MS" w:hAnsi="Arial Unicode MS" w:cs="Arial Unicode MS"/>
          <w:b/>
        </w:rPr>
      </w:pPr>
      <w:r w:rsidRPr="001A362A">
        <w:rPr>
          <w:rFonts w:ascii="Arial Unicode MS" w:eastAsia="Arial Unicode MS" w:hAnsi="Arial Unicode MS" w:cs="Arial Unicode MS"/>
          <w:b/>
        </w:rPr>
        <w:t>9. Academic Handbooks</w:t>
      </w:r>
    </w:p>
    <w:p w:rsidR="001A362A" w:rsidRDefault="00F246DF" w:rsidP="000938D1">
      <w:pPr>
        <w:spacing w:after="0" w:line="240" w:lineRule="auto"/>
        <w:rPr>
          <w:rFonts w:ascii="Arial Unicode MS" w:eastAsia="Arial Unicode MS" w:hAnsi="Arial Unicode MS" w:cs="Arial Unicode MS"/>
        </w:rPr>
      </w:pPr>
      <w:r>
        <w:rPr>
          <w:rFonts w:ascii="Arial Unicode MS" w:eastAsia="Arial Unicode MS" w:hAnsi="Arial Unicode MS" w:cs="Arial Unicode MS"/>
        </w:rPr>
        <w:t>Following QAA and AMG</w:t>
      </w:r>
      <w:r w:rsidR="001A362A">
        <w:rPr>
          <w:rFonts w:ascii="Arial Unicode MS" w:eastAsia="Arial Unicode MS" w:hAnsi="Arial Unicode MS" w:cs="Arial Unicode MS"/>
        </w:rPr>
        <w:t xml:space="preserve"> feedback</w:t>
      </w:r>
      <w:r>
        <w:rPr>
          <w:rFonts w:ascii="Arial Unicode MS" w:eastAsia="Arial Unicode MS" w:hAnsi="Arial Unicode MS" w:cs="Arial Unicode MS"/>
        </w:rPr>
        <w:t>,</w:t>
      </w:r>
      <w:r w:rsidR="001A362A">
        <w:rPr>
          <w:rFonts w:ascii="Arial Unicode MS" w:eastAsia="Arial Unicode MS" w:hAnsi="Arial Unicode MS" w:cs="Arial Unicode MS"/>
        </w:rPr>
        <w:t xml:space="preserve"> we have done some extensive editing of these and hope that information is more easily accessible.  The contents are the same with the exception of the items we have pointed out above</w:t>
      </w:r>
      <w:r>
        <w:rPr>
          <w:rFonts w:ascii="Arial Unicode MS" w:eastAsia="Arial Unicode MS" w:hAnsi="Arial Unicode MS" w:cs="Arial Unicode MS"/>
        </w:rPr>
        <w:t>. H</w:t>
      </w:r>
      <w:r w:rsidR="001A362A">
        <w:rPr>
          <w:rFonts w:ascii="Arial Unicode MS" w:eastAsia="Arial Unicode MS" w:hAnsi="Arial Unicode MS" w:cs="Arial Unicode MS"/>
        </w:rPr>
        <w:t>owever</w:t>
      </w:r>
      <w:r>
        <w:rPr>
          <w:rFonts w:ascii="Arial Unicode MS" w:eastAsia="Arial Unicode MS" w:hAnsi="Arial Unicode MS" w:cs="Arial Unicode MS"/>
        </w:rPr>
        <w:t>,</w:t>
      </w:r>
      <w:r w:rsidR="001A362A">
        <w:rPr>
          <w:rFonts w:ascii="Arial Unicode MS" w:eastAsia="Arial Unicode MS" w:hAnsi="Arial Unicode MS" w:cs="Arial Unicode MS"/>
        </w:rPr>
        <w:t xml:space="preserve"> if you wish to have a</w:t>
      </w:r>
      <w:r>
        <w:rPr>
          <w:rFonts w:ascii="Arial Unicode MS" w:eastAsia="Arial Unicode MS" w:hAnsi="Arial Unicode MS" w:cs="Arial Unicode MS"/>
        </w:rPr>
        <w:t xml:space="preserve"> </w:t>
      </w:r>
      <w:r w:rsidR="001A362A">
        <w:rPr>
          <w:rFonts w:ascii="Arial Unicode MS" w:eastAsia="Arial Unicode MS" w:hAnsi="Arial Unicode MS" w:cs="Arial Unicode MS"/>
        </w:rPr>
        <w:t>copy of this year</w:t>
      </w:r>
      <w:r>
        <w:rPr>
          <w:rFonts w:ascii="Arial Unicode MS" w:eastAsia="Arial Unicode MS" w:hAnsi="Arial Unicode MS" w:cs="Arial Unicode MS"/>
        </w:rPr>
        <w:t>’</w:t>
      </w:r>
      <w:r w:rsidR="001A362A">
        <w:rPr>
          <w:rFonts w:ascii="Arial Unicode MS" w:eastAsia="Arial Unicode MS" w:hAnsi="Arial Unicode MS" w:cs="Arial Unicode MS"/>
        </w:rPr>
        <w:t xml:space="preserve">s </w:t>
      </w:r>
      <w:r>
        <w:rPr>
          <w:rFonts w:ascii="Arial Unicode MS" w:eastAsia="Arial Unicode MS" w:hAnsi="Arial Unicode MS" w:cs="Arial Unicode MS"/>
        </w:rPr>
        <w:lastRenderedPageBreak/>
        <w:t xml:space="preserve">Handbook, </w:t>
      </w:r>
      <w:r w:rsidR="001A362A">
        <w:rPr>
          <w:rFonts w:ascii="Arial Unicode MS" w:eastAsia="Arial Unicode MS" w:hAnsi="Arial Unicode MS" w:cs="Arial Unicode MS"/>
        </w:rPr>
        <w:t>do download it</w:t>
      </w:r>
      <w:r>
        <w:rPr>
          <w:rFonts w:ascii="Arial Unicode MS" w:eastAsia="Arial Unicode MS" w:hAnsi="Arial Unicode MS" w:cs="Arial Unicode MS"/>
        </w:rPr>
        <w:t xml:space="preserve"> (it’s easier to s</w:t>
      </w:r>
      <w:r w:rsidR="001A362A">
        <w:rPr>
          <w:rFonts w:ascii="Arial Unicode MS" w:eastAsia="Arial Unicode MS" w:hAnsi="Arial Unicode MS" w:cs="Arial Unicode MS"/>
        </w:rPr>
        <w:t>ea</w:t>
      </w:r>
      <w:r>
        <w:rPr>
          <w:rFonts w:ascii="Arial Unicode MS" w:eastAsia="Arial Unicode MS" w:hAnsi="Arial Unicode MS" w:cs="Arial Unicode MS"/>
        </w:rPr>
        <w:t>r</w:t>
      </w:r>
      <w:r w:rsidR="001A362A">
        <w:rPr>
          <w:rFonts w:ascii="Arial Unicode MS" w:eastAsia="Arial Unicode MS" w:hAnsi="Arial Unicode MS" w:cs="Arial Unicode MS"/>
        </w:rPr>
        <w:t>ch for key words etc) or we have some hard copies in the corridor by the pigeon holes.  To save paper</w:t>
      </w:r>
      <w:r>
        <w:rPr>
          <w:rFonts w:ascii="Arial Unicode MS" w:eastAsia="Arial Unicode MS" w:hAnsi="Arial Unicode MS" w:cs="Arial Unicode MS"/>
        </w:rPr>
        <w:t>,</w:t>
      </w:r>
      <w:r w:rsidR="001A362A">
        <w:rPr>
          <w:rFonts w:ascii="Arial Unicode MS" w:eastAsia="Arial Unicode MS" w:hAnsi="Arial Unicode MS" w:cs="Arial Unicode MS"/>
        </w:rPr>
        <w:t xml:space="preserve"> we </w:t>
      </w:r>
      <w:r>
        <w:rPr>
          <w:rFonts w:ascii="Arial Unicode MS" w:eastAsia="Arial Unicode MS" w:hAnsi="Arial Unicode MS" w:cs="Arial Unicode MS"/>
        </w:rPr>
        <w:t>will only print a few at a time. So i</w:t>
      </w:r>
      <w:r w:rsidR="001A362A">
        <w:rPr>
          <w:rFonts w:ascii="Arial Unicode MS" w:eastAsia="Arial Unicode MS" w:hAnsi="Arial Unicode MS" w:cs="Arial Unicode MS"/>
        </w:rPr>
        <w:t>f you reach a sheet which says “last one put this i</w:t>
      </w:r>
      <w:r>
        <w:rPr>
          <w:rFonts w:ascii="Arial Unicode MS" w:eastAsia="Arial Unicode MS" w:hAnsi="Arial Unicode MS" w:cs="Arial Unicode MS"/>
        </w:rPr>
        <w:t>n Dave/ Katherine’s pigeon hole”, please do so (pi</w:t>
      </w:r>
      <w:r w:rsidR="001A362A">
        <w:rPr>
          <w:rFonts w:ascii="Arial Unicode MS" w:eastAsia="Arial Unicode MS" w:hAnsi="Arial Unicode MS" w:cs="Arial Unicode MS"/>
        </w:rPr>
        <w:t>geon holes under whiteboard) and we will print some more.</w:t>
      </w:r>
    </w:p>
    <w:p w:rsidR="00E51304" w:rsidRDefault="00E51304" w:rsidP="000938D1">
      <w:pPr>
        <w:spacing w:after="0" w:line="240" w:lineRule="auto"/>
        <w:rPr>
          <w:rFonts w:ascii="Arial Unicode MS" w:eastAsia="Arial Unicode MS" w:hAnsi="Arial Unicode MS" w:cs="Arial Unicode MS"/>
        </w:rPr>
      </w:pPr>
    </w:p>
    <w:p w:rsidR="00E51304" w:rsidRPr="00E51304" w:rsidRDefault="00E51304" w:rsidP="000938D1">
      <w:pPr>
        <w:spacing w:after="0" w:line="240" w:lineRule="auto"/>
        <w:rPr>
          <w:rFonts w:ascii="Arial Unicode MS" w:eastAsia="Arial Unicode MS" w:hAnsi="Arial Unicode MS" w:cs="Arial Unicode MS"/>
          <w:b/>
        </w:rPr>
      </w:pPr>
      <w:r w:rsidRPr="00E51304">
        <w:rPr>
          <w:rFonts w:ascii="Arial Unicode MS" w:eastAsia="Arial Unicode MS" w:hAnsi="Arial Unicode MS" w:cs="Arial Unicode MS"/>
          <w:b/>
        </w:rPr>
        <w:t>10. Emergency Contact Forms</w:t>
      </w:r>
    </w:p>
    <w:p w:rsidR="00E51304" w:rsidRDefault="00E51304" w:rsidP="000938D1">
      <w:pPr>
        <w:spacing w:after="0" w:line="240" w:lineRule="auto"/>
        <w:rPr>
          <w:rFonts w:ascii="Arial Unicode MS" w:eastAsia="Arial Unicode MS" w:hAnsi="Arial Unicode MS" w:cs="Arial Unicode MS"/>
        </w:rPr>
      </w:pPr>
      <w:r>
        <w:rPr>
          <w:rFonts w:ascii="Arial Unicode MS" w:eastAsia="Arial Unicode MS" w:hAnsi="Arial Unicode MS" w:cs="Arial Unicode MS"/>
        </w:rPr>
        <w:t>This year we are asking all staff and students to complete an emergency contact form to let us know who you would want to be contacted in the event of an emergency.  This does not have to be your next of kin</w:t>
      </w:r>
      <w:r w:rsidR="00E14EDB">
        <w:rPr>
          <w:rFonts w:ascii="Arial Unicode MS" w:eastAsia="Arial Unicode MS" w:hAnsi="Arial Unicode MS" w:cs="Arial Unicode MS"/>
        </w:rPr>
        <w:t xml:space="preserve">.  </w:t>
      </w:r>
      <w:r w:rsidR="00D43ECD">
        <w:rPr>
          <w:rFonts w:ascii="Arial Unicode MS" w:eastAsia="Arial Unicode MS" w:hAnsi="Arial Unicode MS" w:cs="Arial Unicode MS"/>
        </w:rPr>
        <w:t>Please download the form from Moodle (</w:t>
      </w:r>
      <w:hyperlink r:id="rId11" w:history="1">
        <w:r w:rsidR="00D43ECD" w:rsidRPr="00FE1796">
          <w:rPr>
            <w:rStyle w:val="Hyperlink"/>
            <w:rFonts w:ascii="Arial Unicode MS" w:eastAsia="Arial Unicode MS" w:hAnsi="Arial Unicode MS" w:cs="Arial Unicode MS"/>
          </w:rPr>
          <w:t>http://www.queens-vle.org.uk/course/view.php?id=694</w:t>
        </w:r>
      </w:hyperlink>
      <w:r w:rsidR="00D43ECD">
        <w:rPr>
          <w:rFonts w:ascii="Arial Unicode MS" w:eastAsia="Arial Unicode MS" w:hAnsi="Arial Unicode MS" w:cs="Arial Unicode MS"/>
        </w:rPr>
        <w:t>), complete it and return it to Registry at your convenience.</w:t>
      </w:r>
    </w:p>
    <w:sectPr w:rsidR="00E5130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D1" w:rsidRDefault="000938D1" w:rsidP="000938D1">
      <w:pPr>
        <w:spacing w:after="0" w:line="240" w:lineRule="auto"/>
      </w:pPr>
      <w:r>
        <w:separator/>
      </w:r>
    </w:p>
  </w:endnote>
  <w:endnote w:type="continuationSeparator" w:id="0">
    <w:p w:rsidR="000938D1" w:rsidRDefault="000938D1" w:rsidP="0009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D1" w:rsidRDefault="000938D1" w:rsidP="000938D1">
      <w:pPr>
        <w:spacing w:after="0" w:line="240" w:lineRule="auto"/>
      </w:pPr>
      <w:r>
        <w:separator/>
      </w:r>
    </w:p>
  </w:footnote>
  <w:footnote w:type="continuationSeparator" w:id="0">
    <w:p w:rsidR="000938D1" w:rsidRDefault="000938D1" w:rsidP="00093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D1" w:rsidRDefault="000938D1">
    <w:pPr>
      <w:pStyle w:val="Header"/>
    </w:pPr>
    <w:r>
      <w:rPr>
        <w:noProof/>
        <w:lang w:eastAsia="en-GB"/>
      </w:rPr>
      <w:drawing>
        <wp:inline distT="0" distB="0" distL="0" distR="0" wp14:anchorId="695EEA15" wp14:editId="7947104D">
          <wp:extent cx="5731510" cy="742427"/>
          <wp:effectExtent l="0" t="0" r="254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 Logo Koda.jpg"/>
                  <pic:cNvPicPr/>
                </pic:nvPicPr>
                <pic:blipFill>
                  <a:blip r:embed="rId1">
                    <a:grayscl/>
                    <a:extLst>
                      <a:ext uri="{28A0092B-C50C-407E-A947-70E740481C1C}">
                        <a14:useLocalDpi xmlns:a14="http://schemas.microsoft.com/office/drawing/2010/main" val="0"/>
                      </a:ext>
                    </a:extLst>
                  </a:blip>
                  <a:stretch>
                    <a:fillRect/>
                  </a:stretch>
                </pic:blipFill>
                <pic:spPr>
                  <a:xfrm>
                    <a:off x="0" y="0"/>
                    <a:ext cx="5731510" cy="7424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D1"/>
    <w:rsid w:val="000509F6"/>
    <w:rsid w:val="000938D1"/>
    <w:rsid w:val="000A493A"/>
    <w:rsid w:val="001A362A"/>
    <w:rsid w:val="003037EE"/>
    <w:rsid w:val="00312DEE"/>
    <w:rsid w:val="00492CDD"/>
    <w:rsid w:val="004E25FD"/>
    <w:rsid w:val="005A5D09"/>
    <w:rsid w:val="006469E6"/>
    <w:rsid w:val="006936A3"/>
    <w:rsid w:val="006B7DB2"/>
    <w:rsid w:val="00833B0F"/>
    <w:rsid w:val="00840DC9"/>
    <w:rsid w:val="008B35FA"/>
    <w:rsid w:val="008C2EAA"/>
    <w:rsid w:val="0095798E"/>
    <w:rsid w:val="009D73CB"/>
    <w:rsid w:val="00BC70A7"/>
    <w:rsid w:val="00C16CCD"/>
    <w:rsid w:val="00D43ECD"/>
    <w:rsid w:val="00D76789"/>
    <w:rsid w:val="00E14EDB"/>
    <w:rsid w:val="00E23E52"/>
    <w:rsid w:val="00E40E94"/>
    <w:rsid w:val="00E51304"/>
    <w:rsid w:val="00E55084"/>
    <w:rsid w:val="00F24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8D1"/>
  </w:style>
  <w:style w:type="paragraph" w:styleId="Footer">
    <w:name w:val="footer"/>
    <w:basedOn w:val="Normal"/>
    <w:link w:val="FooterChar"/>
    <w:uiPriority w:val="99"/>
    <w:unhideWhenUsed/>
    <w:rsid w:val="00093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8D1"/>
  </w:style>
  <w:style w:type="paragraph" w:styleId="BalloonText">
    <w:name w:val="Balloon Text"/>
    <w:basedOn w:val="Normal"/>
    <w:link w:val="BalloonTextChar"/>
    <w:uiPriority w:val="99"/>
    <w:semiHidden/>
    <w:unhideWhenUsed/>
    <w:rsid w:val="0009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D1"/>
    <w:rPr>
      <w:rFonts w:ascii="Tahoma" w:hAnsi="Tahoma" w:cs="Tahoma"/>
      <w:sz w:val="16"/>
      <w:szCs w:val="16"/>
    </w:rPr>
  </w:style>
  <w:style w:type="character" w:styleId="Hyperlink">
    <w:name w:val="Hyperlink"/>
    <w:basedOn w:val="DefaultParagraphFont"/>
    <w:uiPriority w:val="99"/>
    <w:unhideWhenUsed/>
    <w:rsid w:val="00BC70A7"/>
    <w:rPr>
      <w:color w:val="0000FF" w:themeColor="hyperlink"/>
      <w:u w:val="single"/>
    </w:rPr>
  </w:style>
  <w:style w:type="table" w:styleId="TableGrid">
    <w:name w:val="Table Grid"/>
    <w:basedOn w:val="TableNormal"/>
    <w:uiPriority w:val="59"/>
    <w:rsid w:val="00BC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8D1"/>
  </w:style>
  <w:style w:type="paragraph" w:styleId="Footer">
    <w:name w:val="footer"/>
    <w:basedOn w:val="Normal"/>
    <w:link w:val="FooterChar"/>
    <w:uiPriority w:val="99"/>
    <w:unhideWhenUsed/>
    <w:rsid w:val="00093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8D1"/>
  </w:style>
  <w:style w:type="paragraph" w:styleId="BalloonText">
    <w:name w:val="Balloon Text"/>
    <w:basedOn w:val="Normal"/>
    <w:link w:val="BalloonTextChar"/>
    <w:uiPriority w:val="99"/>
    <w:semiHidden/>
    <w:unhideWhenUsed/>
    <w:rsid w:val="0009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D1"/>
    <w:rPr>
      <w:rFonts w:ascii="Tahoma" w:hAnsi="Tahoma" w:cs="Tahoma"/>
      <w:sz w:val="16"/>
      <w:szCs w:val="16"/>
    </w:rPr>
  </w:style>
  <w:style w:type="character" w:styleId="Hyperlink">
    <w:name w:val="Hyperlink"/>
    <w:basedOn w:val="DefaultParagraphFont"/>
    <w:uiPriority w:val="99"/>
    <w:unhideWhenUsed/>
    <w:rsid w:val="00BC70A7"/>
    <w:rPr>
      <w:color w:val="0000FF" w:themeColor="hyperlink"/>
      <w:u w:val="single"/>
    </w:rPr>
  </w:style>
  <w:style w:type="table" w:styleId="TableGrid">
    <w:name w:val="Table Grid"/>
    <w:basedOn w:val="TableNormal"/>
    <w:uiPriority w:val="59"/>
    <w:rsid w:val="00BC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vle.org.uk/course/view.php?id=3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r.ac.uk/resources/common.awards/AcademicConventionsfortheCommonAwardsMay2014.pdf"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queens-vle.org.uk/course/view.php?id=694" TargetMode="External"/><Relationship Id="rId5" Type="http://schemas.openxmlformats.org/officeDocument/2006/relationships/footnotes" Target="footnotes.xml"/><Relationship Id="rId10" Type="http://schemas.openxmlformats.org/officeDocument/2006/relationships/hyperlink" Target="mailto:registry@queens.ac.uk" TargetMode="External"/><Relationship Id="rId4" Type="http://schemas.openxmlformats.org/officeDocument/2006/relationships/webSettings" Target="webSettings.xml"/><Relationship Id="rId9" Type="http://schemas.openxmlformats.org/officeDocument/2006/relationships/hyperlink" Target="http://www.queens-vle.org.uk/course/view.php?id=69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Onion</dc:creator>
  <cp:lastModifiedBy>David Allen</cp:lastModifiedBy>
  <cp:revision>23</cp:revision>
  <cp:lastPrinted>2016-09-26T09:54:00Z</cp:lastPrinted>
  <dcterms:created xsi:type="dcterms:W3CDTF">2016-09-26T09:08:00Z</dcterms:created>
  <dcterms:modified xsi:type="dcterms:W3CDTF">2016-09-27T11:26:00Z</dcterms:modified>
</cp:coreProperties>
</file>