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99B7" w14:textId="20F4C959" w:rsidR="00E11C04" w:rsidRPr="007D0C83" w:rsidRDefault="00B22B75" w:rsidP="007D0C83">
      <w:pPr>
        <w:pStyle w:val="Heading1"/>
        <w:jc w:val="center"/>
        <w:rPr>
          <w:sz w:val="64"/>
          <w:szCs w:val="64"/>
        </w:rPr>
      </w:pPr>
      <w:r>
        <w:rPr>
          <w:noProof/>
          <w:sz w:val="64"/>
          <w:szCs w:val="64"/>
        </w:rPr>
        <w:pict w14:anchorId="1A57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4.9pt;width:481.5pt;height:131.25pt;z-index:251659264;mso-position-horizontal-relative:text;mso-position-vertical-relative:text;mso-width-relative:page;mso-height-relative:page">
            <v:imagedata r:id="rId7" o:title="" croptop="2994f" cropbottom="4325f"/>
            <w10:wrap type="square"/>
          </v:shape>
        </w:pict>
      </w:r>
      <w:r w:rsidR="00457823" w:rsidRPr="007D0C83">
        <w:rPr>
          <w:sz w:val="64"/>
          <w:szCs w:val="64"/>
        </w:rPr>
        <w:t xml:space="preserve">Coronavirus </w:t>
      </w:r>
      <w:r w:rsidR="00AA4A3F" w:rsidRPr="007D0C83">
        <w:rPr>
          <w:sz w:val="64"/>
          <w:szCs w:val="64"/>
        </w:rPr>
        <w:t>a</w:t>
      </w:r>
      <w:r w:rsidR="00457823" w:rsidRPr="007D0C83">
        <w:rPr>
          <w:sz w:val="64"/>
          <w:szCs w:val="64"/>
        </w:rPr>
        <w:t>nd</w:t>
      </w:r>
      <w:r w:rsidR="00AA4A3F" w:rsidRPr="007D0C83">
        <w:rPr>
          <w:sz w:val="64"/>
          <w:szCs w:val="64"/>
        </w:rPr>
        <w:t xml:space="preserve"> Queen’s</w:t>
      </w:r>
    </w:p>
    <w:p w14:paraId="4D045324" w14:textId="3DD70BCF" w:rsidR="007D0C83" w:rsidRPr="007D0C83" w:rsidRDefault="007D0C83" w:rsidP="00627069">
      <w:pPr>
        <w:pStyle w:val="BlockVerdana"/>
        <w:pBdr>
          <w:top w:val="single" w:sz="4" w:space="1" w:color="auto"/>
          <w:left w:val="single" w:sz="4" w:space="4" w:color="auto"/>
          <w:bottom w:val="single" w:sz="4" w:space="1" w:color="auto"/>
          <w:right w:val="single" w:sz="4" w:space="4" w:color="auto"/>
        </w:pBdr>
        <w:jc w:val="center"/>
        <w:rPr>
          <w:i/>
          <w:iCs/>
        </w:rPr>
      </w:pPr>
      <w:r w:rsidRPr="007D0C83">
        <w:rPr>
          <w:i/>
          <w:iCs/>
        </w:rPr>
        <w:t xml:space="preserve">Updated </w:t>
      </w:r>
      <w:r w:rsidR="005B7ADB" w:rsidRPr="005B7ADB">
        <w:rPr>
          <w:b/>
          <w:bCs/>
          <w:i/>
          <w:iCs/>
        </w:rPr>
        <w:t>Friday 13th</w:t>
      </w:r>
      <w:r w:rsidRPr="00627069">
        <w:rPr>
          <w:b/>
          <w:bCs/>
          <w:i/>
          <w:iCs/>
        </w:rPr>
        <w:t xml:space="preserve"> March</w:t>
      </w:r>
      <w:r w:rsidRPr="007D0C83">
        <w:rPr>
          <w:i/>
          <w:iCs/>
        </w:rPr>
        <w:t xml:space="preserve"> 2020</w:t>
      </w:r>
    </w:p>
    <w:p w14:paraId="0C62393E" w14:textId="4739DAC3" w:rsidR="007D0C83" w:rsidRDefault="007D0C83" w:rsidP="007D0C83">
      <w:pPr>
        <w:pStyle w:val="BlockVerdana"/>
      </w:pPr>
      <w:r>
        <w:t xml:space="preserve">The Church of England and the Methodist Church have </w:t>
      </w:r>
      <w:r w:rsidR="00955DD0">
        <w:t>recently updated their advice, as have the Gover</w:t>
      </w:r>
      <w:bookmarkStart w:id="0" w:name="_GoBack"/>
      <w:bookmarkEnd w:id="0"/>
      <w:r w:rsidR="00955DD0">
        <w:t>nment</w:t>
      </w:r>
      <w:r>
        <w:t xml:space="preserve">. </w:t>
      </w:r>
      <w:r w:rsidR="00955DD0">
        <w:t>T</w:t>
      </w:r>
      <w:r>
        <w:t xml:space="preserve">his document explains our </w:t>
      </w:r>
      <w:r w:rsidRPr="00CA15D6">
        <w:rPr>
          <w:i/>
          <w:iCs/>
        </w:rPr>
        <w:t>current</w:t>
      </w:r>
      <w:r>
        <w:t xml:space="preserve"> response at Queen’s</w:t>
      </w:r>
      <w:r w:rsidR="00955DD0">
        <w:t xml:space="preserve"> (in the light of the updated advice)</w:t>
      </w:r>
      <w:r>
        <w:t>, which seeks to balance appropriate care with the realities of sharing together as a community.</w:t>
      </w:r>
    </w:p>
    <w:p w14:paraId="16886A80" w14:textId="7F1839C7" w:rsidR="005B7ADB" w:rsidRPr="005B7ADB" w:rsidRDefault="005B7ADB" w:rsidP="00344257">
      <w:pPr>
        <w:pStyle w:val="Heading3"/>
      </w:pPr>
      <w:r w:rsidRPr="005B7ADB">
        <w:t>Symptoms</w:t>
      </w:r>
    </w:p>
    <w:p w14:paraId="0A6A6A46" w14:textId="77777777" w:rsidR="005B7ADB" w:rsidRPr="005B7ADB" w:rsidRDefault="005B7ADB" w:rsidP="005B7ADB">
      <w:pPr>
        <w:pStyle w:val="BlockVerdana"/>
      </w:pPr>
      <w:r w:rsidRPr="005B7ADB">
        <w:t>The most common symptoms of coronavirus (COVID-19) are recent onset of:</w:t>
      </w:r>
    </w:p>
    <w:p w14:paraId="2F7BB4A1" w14:textId="39F269EB" w:rsidR="005B7ADB" w:rsidRPr="005B7ADB" w:rsidRDefault="005B7ADB" w:rsidP="005B7ADB">
      <w:pPr>
        <w:pStyle w:val="BlockVerdana"/>
        <w:numPr>
          <w:ilvl w:val="0"/>
          <w:numId w:val="17"/>
        </w:numPr>
      </w:pPr>
      <w:r w:rsidRPr="00955DD0">
        <w:rPr>
          <w:b/>
          <w:bCs/>
        </w:rPr>
        <w:t xml:space="preserve">new </w:t>
      </w:r>
      <w:r w:rsidR="00BD3DC9">
        <w:rPr>
          <w:b/>
          <w:bCs/>
        </w:rPr>
        <w:t>persistent</w:t>
      </w:r>
      <w:r w:rsidRPr="00955DD0">
        <w:rPr>
          <w:b/>
          <w:bCs/>
        </w:rPr>
        <w:t xml:space="preserve"> cough</w:t>
      </w:r>
      <w:r w:rsidRPr="005B7ADB">
        <w:t xml:space="preserve"> </w:t>
      </w:r>
      <w:r w:rsidRPr="00344257">
        <w:rPr>
          <w:i/>
          <w:iCs/>
        </w:rPr>
        <w:t>and/or</w:t>
      </w:r>
    </w:p>
    <w:p w14:paraId="37CD5CFB" w14:textId="27124DFD" w:rsidR="005B7ADB" w:rsidRPr="005B7ADB" w:rsidRDefault="005B7ADB" w:rsidP="005B7ADB">
      <w:pPr>
        <w:pStyle w:val="BlockVerdana"/>
        <w:numPr>
          <w:ilvl w:val="0"/>
          <w:numId w:val="17"/>
        </w:numPr>
      </w:pPr>
      <w:r w:rsidRPr="00955DD0">
        <w:rPr>
          <w:b/>
          <w:bCs/>
        </w:rPr>
        <w:t>high temperature</w:t>
      </w:r>
      <w:r w:rsidR="008C572F">
        <w:t xml:space="preserve"> (above 37.8</w:t>
      </w:r>
      <w:r w:rsidR="00344257">
        <w:t>°C</w:t>
      </w:r>
      <w:r w:rsidR="008C572F">
        <w:t xml:space="preserve">) </w:t>
      </w:r>
    </w:p>
    <w:p w14:paraId="5C74D084" w14:textId="04469DCF" w:rsidR="005B7ADB" w:rsidRDefault="005B7ADB" w:rsidP="005B7ADB">
      <w:pPr>
        <w:pStyle w:val="BlockVerdana"/>
      </w:pPr>
      <w:r w:rsidRPr="005B7ADB">
        <w:t>For most people, coronavirus (COVID-19) will be a mild infection</w:t>
      </w:r>
      <w:r w:rsidR="00344257">
        <w:t>.</w:t>
      </w:r>
    </w:p>
    <w:p w14:paraId="372AAD4A" w14:textId="1E8A62E0" w:rsidR="005B7ADB" w:rsidRDefault="005B7ADB" w:rsidP="00344257">
      <w:pPr>
        <w:pStyle w:val="Body"/>
      </w:pPr>
      <w:r>
        <w:t>I</w:t>
      </w:r>
      <w:r w:rsidRPr="005B7ADB">
        <w:t>f you have symptoms of coronavirus infection (COVID-19), however mild, do not leave your home for 7 days from when your symptoms started</w:t>
      </w:r>
      <w:r>
        <w:t xml:space="preserve"> and follow the guidance below. </w:t>
      </w:r>
    </w:p>
    <w:p w14:paraId="61E71BB8" w14:textId="3D899888" w:rsidR="005B7ADB" w:rsidRPr="00BD3DC9" w:rsidRDefault="00B22B75" w:rsidP="005B7ADB">
      <w:pPr>
        <w:pStyle w:val="BlockVerdana"/>
        <w:rPr>
          <w:sz w:val="22"/>
          <w:szCs w:val="22"/>
        </w:rPr>
      </w:pPr>
      <w:hyperlink r:id="rId8" w:history="1">
        <w:r w:rsidR="005B7ADB" w:rsidRPr="00BD3DC9">
          <w:rPr>
            <w:rStyle w:val="Hyperlink"/>
            <w:sz w:val="22"/>
            <w:szCs w:val="22"/>
          </w:rPr>
          <w:t>https://www.gov.uk/government/publications/covid-19-stay-at-home-guidance/stay-at-home-guidance-for-people-with-confirmed-or-possible-coronavirus-covid-19-infection</w:t>
        </w:r>
      </w:hyperlink>
    </w:p>
    <w:p w14:paraId="2F2A3C8E" w14:textId="6D09FA5B" w:rsidR="00955DD0" w:rsidRPr="008C572F" w:rsidRDefault="00BD3DC9" w:rsidP="00955DD0">
      <w:pPr>
        <w:pStyle w:val="Body"/>
        <w:rPr>
          <w:b/>
          <w:bCs/>
          <w:i/>
          <w:iCs/>
        </w:rPr>
      </w:pPr>
      <w:r>
        <w:t>I</w:t>
      </w:r>
      <w:r w:rsidR="00955DD0" w:rsidRPr="008C572F">
        <w:t>f you are worried about your symptoms, please call NHS 111. Do not go directly to your GP or other healthcare environment</w:t>
      </w:r>
    </w:p>
    <w:p w14:paraId="45A0710E" w14:textId="3A707F1D" w:rsidR="00344257" w:rsidRDefault="00F544C8" w:rsidP="00344257">
      <w:pPr>
        <w:pStyle w:val="BlockVerdana"/>
      </w:pPr>
      <w:r w:rsidRPr="00BD3DC9">
        <w:rPr>
          <w:b/>
          <w:bCs/>
        </w:rPr>
        <w:t>Please inform</w:t>
      </w:r>
      <w:r w:rsidRPr="00F544C8">
        <w:t xml:space="preserve"> our Wellbeing Officer (</w:t>
      </w:r>
      <w:hyperlink r:id="rId9" w:history="1">
        <w:r w:rsidR="00B22B75" w:rsidRPr="0019739F">
          <w:rPr>
            <w:rStyle w:val="Hyperlink"/>
          </w:rPr>
          <w:t>attwoode@queens.ac.uk</w:t>
        </w:r>
      </w:hyperlink>
      <w:r w:rsidRPr="00F544C8">
        <w:t>)</w:t>
      </w:r>
      <w:r w:rsidR="00B22B75">
        <w:t xml:space="preserve"> and</w:t>
      </w:r>
      <w:r w:rsidRPr="00F544C8">
        <w:t xml:space="preserve"> your personal tutor</w:t>
      </w:r>
      <w:r w:rsidR="00B22B75">
        <w:t>/</w:t>
      </w:r>
      <w:r w:rsidRPr="00F544C8">
        <w:t>Director</w:t>
      </w:r>
      <w:r w:rsidR="00344257">
        <w:t xml:space="preserve"> of your Centre</w:t>
      </w:r>
      <w:r w:rsidRPr="00F544C8">
        <w:t xml:space="preserve"> if you have any symptoms and are self-isolating. </w:t>
      </w:r>
      <w:r w:rsidR="00B22B75">
        <w:t>If you live on site, please also inform Jonathan Bennett.</w:t>
      </w:r>
    </w:p>
    <w:p w14:paraId="156013BB" w14:textId="1EC1D23B" w:rsidR="00344257" w:rsidRDefault="00344257" w:rsidP="00344257">
      <w:pPr>
        <w:pStyle w:val="Heading3"/>
      </w:pPr>
      <w:r>
        <w:t>General good practice</w:t>
      </w:r>
    </w:p>
    <w:p w14:paraId="3DB651BE" w14:textId="1F685989" w:rsidR="008C572F" w:rsidRPr="00344257" w:rsidRDefault="008C572F" w:rsidP="00344257">
      <w:pPr>
        <w:pStyle w:val="BlockVerdana"/>
      </w:pPr>
      <w:r w:rsidRPr="008C572F">
        <w:t>There are general principles to help prevent the spread of respiratory viruses, including:</w:t>
      </w:r>
    </w:p>
    <w:p w14:paraId="166AC629" w14:textId="0954881F" w:rsidR="008C572F" w:rsidRPr="008C572F" w:rsidRDefault="008C572F" w:rsidP="00344257">
      <w:pPr>
        <w:pStyle w:val="Bullet"/>
        <w:rPr>
          <w:b/>
          <w:bCs/>
          <w:i/>
          <w:iCs/>
        </w:rPr>
      </w:pPr>
      <w:r w:rsidRPr="00344257">
        <w:rPr>
          <w:b/>
          <w:bCs/>
        </w:rPr>
        <w:t>wash your hands often</w:t>
      </w:r>
      <w:r w:rsidRPr="008C572F">
        <w:t xml:space="preserve"> - with soap and water</w:t>
      </w:r>
      <w:r w:rsidR="00955DD0">
        <w:t xml:space="preserve"> for 20-30 </w:t>
      </w:r>
      <w:proofErr w:type="gramStart"/>
      <w:r w:rsidR="00955DD0">
        <w:t>seconds,</w:t>
      </w:r>
      <w:r w:rsidRPr="008C572F">
        <w:t xml:space="preserve"> or</w:t>
      </w:r>
      <w:proofErr w:type="gramEnd"/>
      <w:r w:rsidRPr="008C572F">
        <w:t xml:space="preserve"> use alcohol sanitiser</w:t>
      </w:r>
      <w:r w:rsidR="00955DD0">
        <w:t xml:space="preserve"> (with &gt;60% alcohol)</w:t>
      </w:r>
      <w:r w:rsidRPr="008C572F">
        <w:t xml:space="preserve"> if handwashing facilities are not available. This is particularly important after taking public transport</w:t>
      </w:r>
    </w:p>
    <w:p w14:paraId="6B295AEC" w14:textId="1FCCC9D9" w:rsidR="00955DD0" w:rsidRDefault="008C572F" w:rsidP="00955DD0">
      <w:pPr>
        <w:pStyle w:val="Bullet"/>
      </w:pPr>
      <w:r w:rsidRPr="00955DD0">
        <w:rPr>
          <w:b/>
          <w:bCs/>
        </w:rPr>
        <w:t>cover your cough or sneeze with a tissue</w:t>
      </w:r>
      <w:r w:rsidRPr="008C572F">
        <w:t xml:space="preserve">, then throw </w:t>
      </w:r>
      <w:r w:rsidR="00BD3DC9">
        <w:t>it</w:t>
      </w:r>
      <w:r w:rsidRPr="008C572F">
        <w:t xml:space="preserve"> in a bin. </w:t>
      </w:r>
    </w:p>
    <w:p w14:paraId="4A02A7BA" w14:textId="01DB3AFC" w:rsidR="00955DD0" w:rsidRPr="00955DD0" w:rsidRDefault="00955DD0" w:rsidP="00955DD0">
      <w:pPr>
        <w:pStyle w:val="Bullet"/>
        <w:rPr>
          <w:rStyle w:val="BulletChar"/>
        </w:rPr>
      </w:pPr>
      <w:r w:rsidRPr="00955DD0">
        <w:rPr>
          <w:rStyle w:val="BulletChar"/>
          <w:b/>
          <w:bCs/>
        </w:rPr>
        <w:t>avoid touching your eyes, nose, and mouth</w:t>
      </w:r>
      <w:r w:rsidRPr="00955DD0">
        <w:rPr>
          <w:rStyle w:val="BulletChar"/>
        </w:rPr>
        <w:t xml:space="preserve"> with unwashed hands</w:t>
      </w:r>
      <w:r>
        <w:rPr>
          <w:rStyle w:val="BulletChar"/>
        </w:rPr>
        <w:t>.</w:t>
      </w:r>
    </w:p>
    <w:p w14:paraId="1AFFD3F6" w14:textId="5D61D633" w:rsidR="00955DD0" w:rsidRPr="008C572F" w:rsidRDefault="00955DD0" w:rsidP="00955DD0">
      <w:pPr>
        <w:pStyle w:val="Bullet"/>
        <w:rPr>
          <w:b/>
          <w:bCs/>
          <w:i/>
          <w:iCs/>
        </w:rPr>
      </w:pPr>
      <w:r w:rsidRPr="00955DD0">
        <w:rPr>
          <w:b/>
          <w:bCs/>
        </w:rPr>
        <w:t>avoid close contact</w:t>
      </w:r>
      <w:r w:rsidRPr="008C572F">
        <w:t xml:space="preserve"> with people who are </w:t>
      </w:r>
      <w:r w:rsidRPr="00955DD0">
        <w:rPr>
          <w:b/>
          <w:bCs/>
        </w:rPr>
        <w:t>unwell</w:t>
      </w:r>
    </w:p>
    <w:p w14:paraId="63735344" w14:textId="3D0D1939" w:rsidR="00955DD0" w:rsidRPr="008C572F" w:rsidRDefault="00955DD0" w:rsidP="00955DD0">
      <w:pPr>
        <w:pStyle w:val="Bullet"/>
        <w:rPr>
          <w:b/>
          <w:bCs/>
          <w:i/>
          <w:iCs/>
        </w:rPr>
      </w:pPr>
      <w:r w:rsidRPr="00955DD0">
        <w:rPr>
          <w:b/>
          <w:bCs/>
        </w:rPr>
        <w:t>clean and disinfect</w:t>
      </w:r>
      <w:r w:rsidRPr="008C572F">
        <w:t xml:space="preserve"> frequently touched objects and surfaces</w:t>
      </w:r>
    </w:p>
    <w:p w14:paraId="1940C819" w14:textId="370397BC" w:rsidR="008C572F" w:rsidRPr="008C572F" w:rsidRDefault="008C572F" w:rsidP="00955DD0">
      <w:pPr>
        <w:pStyle w:val="Body"/>
      </w:pPr>
    </w:p>
    <w:p w14:paraId="4058F3F3" w14:textId="7A569A9E" w:rsidR="008C572F" w:rsidRPr="00955DD0" w:rsidRDefault="00955DD0" w:rsidP="00955DD0">
      <w:pPr>
        <w:pStyle w:val="Body"/>
        <w:rPr>
          <w:b/>
          <w:bCs/>
          <w:i/>
          <w:iCs/>
        </w:rPr>
      </w:pPr>
      <w:r w:rsidRPr="00955DD0">
        <w:rPr>
          <w:b/>
          <w:bCs/>
        </w:rPr>
        <w:t>In relation to Queen’s, e</w:t>
      </w:r>
      <w:r w:rsidR="008C572F" w:rsidRPr="00955DD0">
        <w:rPr>
          <w:b/>
          <w:bCs/>
        </w:rPr>
        <w:t>veryone should wash their hands:</w:t>
      </w:r>
    </w:p>
    <w:p w14:paraId="2F93881F" w14:textId="77777777" w:rsidR="008C572F" w:rsidRPr="008C572F" w:rsidRDefault="008C572F" w:rsidP="00955DD0">
      <w:pPr>
        <w:pStyle w:val="Bullet"/>
        <w:rPr>
          <w:b/>
          <w:bCs/>
          <w:i/>
          <w:iCs/>
        </w:rPr>
      </w:pPr>
      <w:r w:rsidRPr="008C572F">
        <w:t>before leaving home</w:t>
      </w:r>
    </w:p>
    <w:p w14:paraId="49D9D4BE" w14:textId="3187E9FE" w:rsidR="008C572F" w:rsidRPr="008C572F" w:rsidRDefault="008C572F" w:rsidP="00955DD0">
      <w:pPr>
        <w:pStyle w:val="Bullet"/>
        <w:rPr>
          <w:b/>
          <w:bCs/>
          <w:i/>
          <w:iCs/>
        </w:rPr>
      </w:pPr>
      <w:r w:rsidRPr="008C572F">
        <w:t xml:space="preserve">on arrival at </w:t>
      </w:r>
      <w:r>
        <w:t>college</w:t>
      </w:r>
    </w:p>
    <w:p w14:paraId="44C361CD" w14:textId="77777777" w:rsidR="008C572F" w:rsidRPr="008C572F" w:rsidRDefault="008C572F" w:rsidP="00955DD0">
      <w:pPr>
        <w:pStyle w:val="Bullet"/>
        <w:rPr>
          <w:b/>
          <w:bCs/>
          <w:i/>
          <w:iCs/>
        </w:rPr>
      </w:pPr>
      <w:r w:rsidRPr="008C572F">
        <w:t>after using the toilet</w:t>
      </w:r>
    </w:p>
    <w:p w14:paraId="4B011DB2" w14:textId="77777777" w:rsidR="00955DD0" w:rsidRPr="00955DD0" w:rsidRDefault="008C572F" w:rsidP="00955DD0">
      <w:pPr>
        <w:pStyle w:val="Bullet"/>
        <w:rPr>
          <w:b/>
          <w:bCs/>
          <w:i/>
          <w:iCs/>
        </w:rPr>
      </w:pPr>
      <w:r w:rsidRPr="008C572F">
        <w:t>after breaks</w:t>
      </w:r>
    </w:p>
    <w:p w14:paraId="168BDB14" w14:textId="0B63F9A1" w:rsidR="008C572F" w:rsidRPr="008C572F" w:rsidRDefault="00955DD0" w:rsidP="00955DD0">
      <w:pPr>
        <w:pStyle w:val="Bullet"/>
        <w:rPr>
          <w:b/>
          <w:bCs/>
          <w:i/>
          <w:iCs/>
        </w:rPr>
      </w:pPr>
      <w:r>
        <w:t>before going to chapel (because we</w:t>
      </w:r>
      <w:r w:rsidR="00BD3DC9">
        <w:t xml:space="preserve"> may</w:t>
      </w:r>
      <w:r>
        <w:t xml:space="preserve"> handle hymnbooks and other shared objects)</w:t>
      </w:r>
      <w:r w:rsidR="008C572F" w:rsidRPr="008C572F">
        <w:t xml:space="preserve"> </w:t>
      </w:r>
    </w:p>
    <w:p w14:paraId="0E604D6F" w14:textId="77777777" w:rsidR="008C572F" w:rsidRPr="008C572F" w:rsidRDefault="008C572F" w:rsidP="00955DD0">
      <w:pPr>
        <w:pStyle w:val="Bullet"/>
        <w:rPr>
          <w:b/>
          <w:bCs/>
          <w:i/>
          <w:iCs/>
        </w:rPr>
      </w:pPr>
      <w:r w:rsidRPr="008C572F">
        <w:t>before food preparation</w:t>
      </w:r>
    </w:p>
    <w:p w14:paraId="1F875386" w14:textId="7CEC04C5" w:rsidR="008C572F" w:rsidRPr="008C572F" w:rsidRDefault="008C572F" w:rsidP="00955DD0">
      <w:pPr>
        <w:pStyle w:val="Bullet"/>
        <w:rPr>
          <w:b/>
          <w:bCs/>
          <w:i/>
          <w:iCs/>
        </w:rPr>
      </w:pPr>
      <w:r w:rsidRPr="008C572F">
        <w:t>before eating any food</w:t>
      </w:r>
      <w:r>
        <w:t xml:space="preserve"> (</w:t>
      </w:r>
      <w:r w:rsidRPr="00F544C8">
        <w:t xml:space="preserve">particularly in </w:t>
      </w:r>
      <w:r w:rsidR="00955DD0">
        <w:t xml:space="preserve">the </w:t>
      </w:r>
      <w:r w:rsidRPr="00F544C8">
        <w:t>college dining room</w:t>
      </w:r>
      <w:r w:rsidR="00F544C8">
        <w:t xml:space="preserve">) </w:t>
      </w:r>
    </w:p>
    <w:p w14:paraId="259BF800" w14:textId="1466BB0C" w:rsidR="008C572F" w:rsidRPr="008C572F" w:rsidRDefault="008C572F" w:rsidP="00955DD0">
      <w:pPr>
        <w:pStyle w:val="Bullet"/>
        <w:rPr>
          <w:b/>
          <w:bCs/>
          <w:i/>
          <w:iCs/>
        </w:rPr>
      </w:pPr>
      <w:r w:rsidRPr="008C572F">
        <w:t xml:space="preserve">before leaving </w:t>
      </w:r>
      <w:r>
        <w:t>college</w:t>
      </w:r>
    </w:p>
    <w:p w14:paraId="370B8FFE" w14:textId="63984563" w:rsidR="00BD3DC9" w:rsidRPr="00BD3DC9" w:rsidRDefault="00955DD0" w:rsidP="00BD3DC9">
      <w:pPr>
        <w:pStyle w:val="Body"/>
        <w:rPr>
          <w:color w:val="0000FF"/>
          <w:u w:val="single"/>
        </w:rPr>
      </w:pPr>
      <w:r>
        <w:t>There is</w:t>
      </w:r>
      <w:r w:rsidR="008C572F" w:rsidRPr="008C572F">
        <w:t xml:space="preserve"> further information on the</w:t>
      </w:r>
      <w:r>
        <w:t xml:space="preserve"> </w:t>
      </w:r>
      <w:hyperlink r:id="rId10" w:history="1">
        <w:r w:rsidR="008C572F" w:rsidRPr="008C572F">
          <w:rPr>
            <w:rStyle w:val="Hyperlink"/>
          </w:rPr>
          <w:t>Public Health England Blog</w:t>
        </w:r>
      </w:hyperlink>
      <w:r>
        <w:t xml:space="preserve"> </w:t>
      </w:r>
      <w:r w:rsidR="008C572F" w:rsidRPr="008C572F">
        <w:t>and the</w:t>
      </w:r>
      <w:r>
        <w:t xml:space="preserve"> </w:t>
      </w:r>
      <w:hyperlink r:id="rId11" w:history="1">
        <w:r w:rsidR="008C572F" w:rsidRPr="008C572F">
          <w:rPr>
            <w:rStyle w:val="Hyperlink"/>
          </w:rPr>
          <w:t>NHS UK website</w:t>
        </w:r>
      </w:hyperlink>
      <w:r w:rsidR="00BD3DC9">
        <w:rPr>
          <w:rStyle w:val="Hyperlink"/>
        </w:rPr>
        <w:br/>
      </w:r>
    </w:p>
    <w:p w14:paraId="5B96635B" w14:textId="4C458C7F" w:rsidR="00457823" w:rsidRPr="007D0C83" w:rsidRDefault="00CE70CA" w:rsidP="00CE70CA">
      <w:pPr>
        <w:pStyle w:val="Heading2"/>
        <w:rPr>
          <w:sz w:val="36"/>
          <w:szCs w:val="32"/>
        </w:rPr>
      </w:pPr>
      <w:r w:rsidRPr="007D0C83">
        <w:rPr>
          <w:sz w:val="36"/>
          <w:szCs w:val="32"/>
        </w:rPr>
        <w:t>Worship at Queen’s</w:t>
      </w:r>
    </w:p>
    <w:p w14:paraId="19D655DF" w14:textId="77777777" w:rsidR="00347EF8" w:rsidRDefault="00347EF8" w:rsidP="00604F60">
      <w:pPr>
        <w:pStyle w:val="Heading3"/>
      </w:pPr>
      <w:r>
        <w:t>Bread at holy communion</w:t>
      </w:r>
    </w:p>
    <w:p w14:paraId="4EA91CDC" w14:textId="275A1401" w:rsidR="00604F60" w:rsidRDefault="00604F60" w:rsidP="00604F60">
      <w:pPr>
        <w:pStyle w:val="BulletsVerdana"/>
      </w:pPr>
      <w:r>
        <w:t>Those assisting in setting up for communion services (setting out bread) will need to make sure they have cleaned the</w:t>
      </w:r>
      <w:r w:rsidR="00E16453">
        <w:t>ir hands</w:t>
      </w:r>
      <w:r w:rsidR="00CE70CA">
        <w:t xml:space="preserve"> thoroughly</w:t>
      </w:r>
      <w:r w:rsidR="00E16453">
        <w:t>, using hot soapy water</w:t>
      </w:r>
      <w:r>
        <w:t xml:space="preserve"> or appropriate </w:t>
      </w:r>
      <w:r w:rsidR="00E16453">
        <w:t>sanitising gel</w:t>
      </w:r>
      <w:r>
        <w:t>.</w:t>
      </w:r>
    </w:p>
    <w:p w14:paraId="48C4FD63" w14:textId="7A4C11BA" w:rsidR="00347EF8" w:rsidRDefault="00347EF8" w:rsidP="00604F60">
      <w:pPr>
        <w:pStyle w:val="BulletsVerdana"/>
      </w:pPr>
      <w:r>
        <w:t xml:space="preserve">The presider and those assisting with distribution </w:t>
      </w:r>
      <w:r w:rsidR="002B3A44">
        <w:t>should also</w:t>
      </w:r>
      <w:r w:rsidR="00604F60">
        <w:t xml:space="preserve"> clean</w:t>
      </w:r>
      <w:r>
        <w:t xml:space="preserve"> their hands</w:t>
      </w:r>
      <w:r w:rsidR="00CE70CA">
        <w:t xml:space="preserve"> thoroughly</w:t>
      </w:r>
      <w:r w:rsidR="002B3A44">
        <w:t xml:space="preserve"> </w:t>
      </w:r>
      <w:r>
        <w:t>before touching the bread. They also need to make sure that as they distribute the bread, they do not touch the hands of communicants – this will prevent</w:t>
      </w:r>
      <w:r w:rsidR="002B3A44">
        <w:t xml:space="preserve"> any possible</w:t>
      </w:r>
      <w:r>
        <w:t xml:space="preserve"> cross-contamination.</w:t>
      </w:r>
    </w:p>
    <w:p w14:paraId="63F5B086" w14:textId="6B8EB37C" w:rsidR="00347EF8" w:rsidRPr="00347EF8" w:rsidRDefault="00347EF8" w:rsidP="00604F60">
      <w:pPr>
        <w:pStyle w:val="Heading3"/>
      </w:pPr>
      <w:r>
        <w:t>Wine at holy communion</w:t>
      </w:r>
    </w:p>
    <w:p w14:paraId="1EC1AD43" w14:textId="6C61E9F6" w:rsidR="008C572F" w:rsidRDefault="008C572F" w:rsidP="00955DD0">
      <w:pPr>
        <w:pStyle w:val="BulletsVerdana"/>
      </w:pPr>
      <w:r>
        <w:t xml:space="preserve">We are </w:t>
      </w:r>
      <w:r w:rsidR="00803A10">
        <w:t xml:space="preserve">now offering communion in one kind only (the bread). </w:t>
      </w:r>
      <w:r>
        <w:t xml:space="preserve">We are suspending use of wine until further notice. </w:t>
      </w:r>
    </w:p>
    <w:p w14:paraId="28257F85" w14:textId="3C3A2C48" w:rsidR="00681599" w:rsidRPr="008C572F" w:rsidRDefault="00604F60" w:rsidP="00955DD0">
      <w:pPr>
        <w:pStyle w:val="Heading3"/>
      </w:pPr>
      <w:r w:rsidRPr="008C572F">
        <w:t>Sharing the P</w:t>
      </w:r>
      <w:r w:rsidR="00681599" w:rsidRPr="008C572F">
        <w:t>eace</w:t>
      </w:r>
    </w:p>
    <w:p w14:paraId="4199CAC9" w14:textId="4C556D88" w:rsidR="00604F60" w:rsidRDefault="00604F60" w:rsidP="00681599">
      <w:pPr>
        <w:pStyle w:val="BlockVerdana"/>
      </w:pPr>
      <w:r>
        <w:t>Sharing the peace by means of a handshake carries the risk of passing on infection from hand to hand. We suggest that</w:t>
      </w:r>
      <w:r w:rsidR="00CE70CA">
        <w:t xml:space="preserve"> </w:t>
      </w:r>
      <w:r>
        <w:t xml:space="preserve">we share the peace </w:t>
      </w:r>
      <w:r w:rsidR="002B3A44">
        <w:t>us</w:t>
      </w:r>
      <w:r w:rsidR="00CE70CA">
        <w:t>ing</w:t>
      </w:r>
      <w:r w:rsidR="00161E08">
        <w:t xml:space="preserve"> </w:t>
      </w:r>
      <w:r w:rsidR="00803A10">
        <w:t>other</w:t>
      </w:r>
      <w:r w:rsidR="002B3A44">
        <w:t xml:space="preserve"> means (such as using the BSL sign for ‘Peace be with you</w:t>
      </w:r>
      <w:r w:rsidR="00F544C8">
        <w:t>’ or</w:t>
      </w:r>
      <w:r w:rsidR="00803A10">
        <w:t xml:space="preserve"> offering an ‘elbow bump’</w:t>
      </w:r>
      <w:r w:rsidR="002B3A44">
        <w:t>)</w:t>
      </w:r>
      <w:r>
        <w:t>.</w:t>
      </w:r>
    </w:p>
    <w:p w14:paraId="3A570725" w14:textId="11816570" w:rsidR="00B1409C" w:rsidRDefault="00B1409C" w:rsidP="00B1409C">
      <w:pPr>
        <w:pStyle w:val="Heading3"/>
      </w:pPr>
      <w:r>
        <w:t>Signing with the cross using water from the font</w:t>
      </w:r>
    </w:p>
    <w:p w14:paraId="2C1D3029" w14:textId="482C965A" w:rsidR="008C572F" w:rsidRPr="008C572F" w:rsidRDefault="00955DD0" w:rsidP="008C572F">
      <w:pPr>
        <w:rPr>
          <w:rFonts w:ascii="Verdana" w:hAnsi="Verdana"/>
        </w:rPr>
      </w:pPr>
      <w:r>
        <w:rPr>
          <w:rFonts w:ascii="Verdana" w:hAnsi="Verdana"/>
        </w:rPr>
        <w:t>W</w:t>
      </w:r>
      <w:r w:rsidR="008C572F" w:rsidRPr="008C572F">
        <w:rPr>
          <w:rFonts w:ascii="Verdana" w:hAnsi="Verdana"/>
        </w:rPr>
        <w:t xml:space="preserve">e are suspending the use of water from the font until further notice. </w:t>
      </w:r>
    </w:p>
    <w:p w14:paraId="44056712" w14:textId="27F24A63" w:rsidR="00604F60" w:rsidRDefault="00604F60" w:rsidP="00604F60">
      <w:pPr>
        <w:pStyle w:val="Heading3"/>
      </w:pPr>
      <w:r>
        <w:t>Shaking hands</w:t>
      </w:r>
      <w:r w:rsidR="00161E08">
        <w:t xml:space="preserve"> with greeters on arrival, and</w:t>
      </w:r>
      <w:r>
        <w:t xml:space="preserve"> with the preacher and service leader after the service</w:t>
      </w:r>
    </w:p>
    <w:p w14:paraId="5AE564ED" w14:textId="7190E098" w:rsidR="00CA38E2" w:rsidRDefault="008C572F" w:rsidP="00955DD0">
      <w:pPr>
        <w:pStyle w:val="BlockVerdana"/>
      </w:pPr>
      <w:r>
        <w:t>We are asking th</w:t>
      </w:r>
      <w:r w:rsidR="00161E08">
        <w:t>at greeters do not shake hands with people as they arrive, and that leader and preacher do not shake hands with people as they leave (they can still wait at the door).</w:t>
      </w:r>
    </w:p>
    <w:p w14:paraId="2D5DB0AA" w14:textId="4083B072" w:rsidR="00E92692" w:rsidRPr="00CA38E2" w:rsidRDefault="00161E08" w:rsidP="00E92692">
      <w:pPr>
        <w:pStyle w:val="Reference"/>
      </w:pPr>
      <w:r>
        <w:t xml:space="preserve">Eunice Attwood and </w:t>
      </w:r>
      <w:r w:rsidR="00E92692">
        <w:t xml:space="preserve">Mark Earey – </w:t>
      </w:r>
      <w:r w:rsidR="00F544C8">
        <w:t>13th</w:t>
      </w:r>
      <w:r w:rsidR="00B1409C">
        <w:t xml:space="preserve"> </w:t>
      </w:r>
      <w:r>
        <w:t>March</w:t>
      </w:r>
      <w:r w:rsidR="00B15C79">
        <w:t xml:space="preserve"> 2020</w:t>
      </w:r>
    </w:p>
    <w:sectPr w:rsidR="00E92692" w:rsidRPr="00CA38E2" w:rsidSect="00260C57">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7EC8" w14:textId="77777777" w:rsidR="00190A82" w:rsidRDefault="00D758FF">
      <w:r>
        <w:separator/>
      </w:r>
    </w:p>
  </w:endnote>
  <w:endnote w:type="continuationSeparator" w:id="0">
    <w:p w14:paraId="687E5A66" w14:textId="77777777" w:rsidR="00190A82" w:rsidRDefault="00D7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380E" w14:textId="77777777" w:rsidR="00190A82" w:rsidRDefault="00D758FF">
      <w:r>
        <w:separator/>
      </w:r>
    </w:p>
  </w:footnote>
  <w:footnote w:type="continuationSeparator" w:id="0">
    <w:p w14:paraId="1CC3E1D8" w14:textId="77777777" w:rsidR="00190A82" w:rsidRDefault="00D7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0C9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4A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BCC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EB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E64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0B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82D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8A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3A8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EE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B15E7"/>
    <w:multiLevelType w:val="hybridMultilevel"/>
    <w:tmpl w:val="07EEAA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1657F"/>
    <w:multiLevelType w:val="multilevel"/>
    <w:tmpl w:val="34F873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07610"/>
    <w:multiLevelType w:val="hybridMultilevel"/>
    <w:tmpl w:val="8230CA9C"/>
    <w:lvl w:ilvl="0" w:tplc="79760CA4">
      <w:start w:val="1"/>
      <w:numFmt w:val="bullet"/>
      <w:pStyle w:val="BulletsVerdana"/>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87D7D"/>
    <w:multiLevelType w:val="hybridMultilevel"/>
    <w:tmpl w:val="DBEED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25C24"/>
    <w:multiLevelType w:val="multilevel"/>
    <w:tmpl w:val="130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922110"/>
    <w:multiLevelType w:val="multilevel"/>
    <w:tmpl w:val="146238CC"/>
    <w:lvl w:ilvl="0">
      <w:start w:val="1"/>
      <w:numFmt w:val="bullet"/>
      <w:pStyle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10"/>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03D"/>
    <w:rsid w:val="0002103D"/>
    <w:rsid w:val="00026754"/>
    <w:rsid w:val="00076E10"/>
    <w:rsid w:val="000869C3"/>
    <w:rsid w:val="000926AA"/>
    <w:rsid w:val="000A75DC"/>
    <w:rsid w:val="001507AB"/>
    <w:rsid w:val="00161E08"/>
    <w:rsid w:val="00182794"/>
    <w:rsid w:val="00190A82"/>
    <w:rsid w:val="001D598E"/>
    <w:rsid w:val="001E27A6"/>
    <w:rsid w:val="00223882"/>
    <w:rsid w:val="00230A6D"/>
    <w:rsid w:val="00260C57"/>
    <w:rsid w:val="002B3A44"/>
    <w:rsid w:val="002C095D"/>
    <w:rsid w:val="003062E5"/>
    <w:rsid w:val="00342390"/>
    <w:rsid w:val="00344257"/>
    <w:rsid w:val="00347EF8"/>
    <w:rsid w:val="003E3144"/>
    <w:rsid w:val="00403107"/>
    <w:rsid w:val="00406BC6"/>
    <w:rsid w:val="0042416D"/>
    <w:rsid w:val="00434D9A"/>
    <w:rsid w:val="004514F6"/>
    <w:rsid w:val="00457823"/>
    <w:rsid w:val="004C6572"/>
    <w:rsid w:val="004E4C73"/>
    <w:rsid w:val="004E6473"/>
    <w:rsid w:val="004E7DFF"/>
    <w:rsid w:val="004F494C"/>
    <w:rsid w:val="00504FEB"/>
    <w:rsid w:val="00506C71"/>
    <w:rsid w:val="005B0A9D"/>
    <w:rsid w:val="005B6558"/>
    <w:rsid w:val="005B7ADB"/>
    <w:rsid w:val="005C6EC8"/>
    <w:rsid w:val="005F15E8"/>
    <w:rsid w:val="00604F60"/>
    <w:rsid w:val="00627069"/>
    <w:rsid w:val="00655892"/>
    <w:rsid w:val="00681599"/>
    <w:rsid w:val="006E1B38"/>
    <w:rsid w:val="006E2395"/>
    <w:rsid w:val="006F715E"/>
    <w:rsid w:val="007025E9"/>
    <w:rsid w:val="0075641F"/>
    <w:rsid w:val="007D0C83"/>
    <w:rsid w:val="007D17B2"/>
    <w:rsid w:val="007F11CB"/>
    <w:rsid w:val="00803A10"/>
    <w:rsid w:val="008151A1"/>
    <w:rsid w:val="00862A1E"/>
    <w:rsid w:val="00880384"/>
    <w:rsid w:val="008B24F1"/>
    <w:rsid w:val="008C572F"/>
    <w:rsid w:val="00951AA2"/>
    <w:rsid w:val="00955DD0"/>
    <w:rsid w:val="00A04297"/>
    <w:rsid w:val="00A1602E"/>
    <w:rsid w:val="00AA4A3F"/>
    <w:rsid w:val="00AE3C88"/>
    <w:rsid w:val="00B115AE"/>
    <w:rsid w:val="00B1409C"/>
    <w:rsid w:val="00B15C79"/>
    <w:rsid w:val="00B22B75"/>
    <w:rsid w:val="00B53AAF"/>
    <w:rsid w:val="00B53F31"/>
    <w:rsid w:val="00B92706"/>
    <w:rsid w:val="00BD3DC9"/>
    <w:rsid w:val="00BE1BC1"/>
    <w:rsid w:val="00BF4DCC"/>
    <w:rsid w:val="00C24005"/>
    <w:rsid w:val="00C45E65"/>
    <w:rsid w:val="00C50D88"/>
    <w:rsid w:val="00C54A6D"/>
    <w:rsid w:val="00C80090"/>
    <w:rsid w:val="00C94C14"/>
    <w:rsid w:val="00CA15D6"/>
    <w:rsid w:val="00CA38E2"/>
    <w:rsid w:val="00CD23B8"/>
    <w:rsid w:val="00CD2480"/>
    <w:rsid w:val="00CE70CA"/>
    <w:rsid w:val="00CE7760"/>
    <w:rsid w:val="00D131B1"/>
    <w:rsid w:val="00D758FF"/>
    <w:rsid w:val="00D915CF"/>
    <w:rsid w:val="00DA2200"/>
    <w:rsid w:val="00DD3B16"/>
    <w:rsid w:val="00E11C04"/>
    <w:rsid w:val="00E16453"/>
    <w:rsid w:val="00E220DF"/>
    <w:rsid w:val="00E30173"/>
    <w:rsid w:val="00E65B88"/>
    <w:rsid w:val="00E80C17"/>
    <w:rsid w:val="00E92692"/>
    <w:rsid w:val="00E94995"/>
    <w:rsid w:val="00EA1AA5"/>
    <w:rsid w:val="00ED0DE7"/>
    <w:rsid w:val="00F544C8"/>
    <w:rsid w:val="00F92CE9"/>
    <w:rsid w:val="00FA03E8"/>
    <w:rsid w:val="00FC5214"/>
    <w:rsid w:val="00FE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A64DB3"/>
  <w15:chartTrackingRefBased/>
  <w15:docId w15:val="{37EFD6D4-C09A-4BC3-BAD8-8BA166B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1E27A6"/>
    <w:pPr>
      <w:keepNext/>
      <w:spacing w:before="120" w:after="120"/>
      <w:outlineLvl w:val="0"/>
    </w:pPr>
    <w:rPr>
      <w:rFonts w:ascii="Verdana" w:hAnsi="Verdana" w:cs="Arial"/>
      <w:b/>
      <w:bCs/>
      <w:kern w:val="32"/>
      <w:sz w:val="40"/>
      <w:szCs w:val="32"/>
    </w:rPr>
  </w:style>
  <w:style w:type="paragraph" w:styleId="Heading2">
    <w:name w:val="heading 2"/>
    <w:basedOn w:val="Normal"/>
    <w:next w:val="Normal"/>
    <w:qFormat/>
    <w:rsid w:val="001E27A6"/>
    <w:pPr>
      <w:keepNext/>
      <w:spacing w:before="240" w:after="60"/>
      <w:outlineLvl w:val="1"/>
    </w:pPr>
    <w:rPr>
      <w:rFonts w:ascii="Verdana" w:hAnsi="Verdana" w:cs="Arial"/>
      <w:b/>
      <w:bCs/>
      <w:i/>
      <w:iCs/>
      <w:sz w:val="32"/>
      <w:szCs w:val="28"/>
    </w:rPr>
  </w:style>
  <w:style w:type="paragraph" w:styleId="Heading3">
    <w:name w:val="heading 3"/>
    <w:basedOn w:val="Normal"/>
    <w:next w:val="Normal"/>
    <w:qFormat/>
    <w:rsid w:val="001E27A6"/>
    <w:pPr>
      <w:keepNext/>
      <w:spacing w:before="240" w:after="60"/>
      <w:outlineLvl w:val="2"/>
    </w:pPr>
    <w:rPr>
      <w:rFonts w:ascii="Verdana" w:hAnsi="Verdana" w:cs="Arial"/>
      <w:b/>
      <w:bCs/>
      <w:sz w:val="28"/>
      <w:szCs w:val="26"/>
    </w:rPr>
  </w:style>
  <w:style w:type="paragraph" w:styleId="Heading4">
    <w:name w:val="heading 4"/>
    <w:basedOn w:val="Normal"/>
    <w:next w:val="Normal"/>
    <w:qFormat/>
    <w:rsid w:val="001E27A6"/>
    <w:pPr>
      <w:keepNext/>
      <w:spacing w:before="240" w:after="60"/>
      <w:outlineLvl w:val="3"/>
    </w:pPr>
    <w:rPr>
      <w:rFonts w:ascii="Verdana" w:hAnsi="Verdan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1E27A6"/>
    <w:pPr>
      <w:spacing w:after="120"/>
      <w:ind w:left="1701"/>
      <w:jc w:val="right"/>
    </w:pPr>
    <w:rPr>
      <w:rFonts w:ascii="Verdana" w:hAnsi="Verdana" w:cs="Arial"/>
      <w:i/>
      <w:color w:val="000000"/>
      <w:sz w:val="16"/>
      <w:szCs w:val="20"/>
      <w:lang w:val="en-US" w:eastAsia="en-US"/>
    </w:rPr>
  </w:style>
  <w:style w:type="paragraph" w:customStyle="1" w:styleId="BlockVerdana">
    <w:name w:val="Block Verdana"/>
    <w:basedOn w:val="BodyText"/>
    <w:link w:val="BlockVerdanaChar"/>
    <w:rsid w:val="001E27A6"/>
    <w:rPr>
      <w:rFonts w:ascii="Verdana" w:hAnsi="Verdana"/>
    </w:rPr>
  </w:style>
  <w:style w:type="paragraph" w:customStyle="1" w:styleId="BulletsVerdana">
    <w:name w:val="Bullets Verdana"/>
    <w:basedOn w:val="BlockVerdana"/>
    <w:rsid w:val="001E27A6"/>
    <w:pPr>
      <w:numPr>
        <w:numId w:val="5"/>
      </w:numPr>
      <w:tabs>
        <w:tab w:val="clear" w:pos="720"/>
      </w:tabs>
      <w:ind w:left="360"/>
    </w:pPr>
  </w:style>
  <w:style w:type="paragraph" w:styleId="BodyText">
    <w:name w:val="Body Text"/>
    <w:basedOn w:val="Normal"/>
    <w:link w:val="BodyTextChar"/>
    <w:rsid w:val="00A04297"/>
    <w:pPr>
      <w:spacing w:after="120"/>
    </w:pPr>
  </w:style>
  <w:style w:type="paragraph" w:styleId="Header">
    <w:name w:val="header"/>
    <w:basedOn w:val="Normal"/>
    <w:rsid w:val="00504FEB"/>
    <w:pPr>
      <w:tabs>
        <w:tab w:val="center" w:pos="4153"/>
        <w:tab w:val="right" w:pos="8306"/>
      </w:tabs>
    </w:pPr>
  </w:style>
  <w:style w:type="paragraph" w:styleId="Footer">
    <w:name w:val="footer"/>
    <w:basedOn w:val="Normal"/>
    <w:rsid w:val="00C80090"/>
    <w:pPr>
      <w:tabs>
        <w:tab w:val="center" w:pos="4153"/>
        <w:tab w:val="right" w:pos="8306"/>
      </w:tabs>
      <w:spacing w:before="120"/>
      <w:jc w:val="right"/>
    </w:pPr>
    <w:rPr>
      <w:rFonts w:ascii="Arial" w:hAnsi="Arial"/>
      <w:i/>
      <w:sz w:val="20"/>
    </w:rPr>
  </w:style>
  <w:style w:type="paragraph" w:customStyle="1" w:styleId="Forguitarchords">
    <w:name w:val="For guitar chords"/>
    <w:basedOn w:val="Normal"/>
    <w:rsid w:val="003062E5"/>
    <w:pPr>
      <w:spacing w:line="820" w:lineRule="atLeast"/>
    </w:pPr>
    <w:rPr>
      <w:rFonts w:ascii="Lucida Sans" w:hAnsi="Lucida Sans"/>
      <w:sz w:val="30"/>
      <w:szCs w:val="20"/>
      <w:lang w:eastAsia="en-US"/>
    </w:rPr>
  </w:style>
  <w:style w:type="paragraph" w:customStyle="1" w:styleId="Arialtable">
    <w:name w:val="Arial table"/>
    <w:basedOn w:val="BlockVerdana"/>
    <w:rsid w:val="00BE1BC1"/>
    <w:pPr>
      <w:spacing w:after="0"/>
    </w:pPr>
  </w:style>
  <w:style w:type="character" w:styleId="Hyperlink">
    <w:name w:val="Hyperlink"/>
    <w:uiPriority w:val="99"/>
    <w:unhideWhenUsed/>
    <w:rsid w:val="005B7ADB"/>
    <w:rPr>
      <w:color w:val="0000FF"/>
      <w:u w:val="single"/>
    </w:rPr>
  </w:style>
  <w:style w:type="character" w:styleId="UnresolvedMention">
    <w:name w:val="Unresolved Mention"/>
    <w:basedOn w:val="DefaultParagraphFont"/>
    <w:uiPriority w:val="99"/>
    <w:semiHidden/>
    <w:unhideWhenUsed/>
    <w:rsid w:val="005B7ADB"/>
    <w:rPr>
      <w:color w:val="605E5C"/>
      <w:shd w:val="clear" w:color="auto" w:fill="E1DFDD"/>
    </w:rPr>
  </w:style>
  <w:style w:type="paragraph" w:customStyle="1" w:styleId="Body">
    <w:name w:val="Body"/>
    <w:basedOn w:val="BlockVerdana"/>
    <w:link w:val="BodyChar"/>
    <w:qFormat/>
    <w:rsid w:val="00344257"/>
  </w:style>
  <w:style w:type="paragraph" w:customStyle="1" w:styleId="Bullet">
    <w:name w:val="Bullet"/>
    <w:basedOn w:val="Body"/>
    <w:link w:val="BulletChar"/>
    <w:qFormat/>
    <w:rsid w:val="00344257"/>
    <w:pPr>
      <w:numPr>
        <w:numId w:val="18"/>
      </w:numPr>
      <w:tabs>
        <w:tab w:val="clear" w:pos="720"/>
      </w:tabs>
      <w:ind w:left="426"/>
    </w:pPr>
  </w:style>
  <w:style w:type="character" w:customStyle="1" w:styleId="BodyTextChar">
    <w:name w:val="Body Text Char"/>
    <w:basedOn w:val="DefaultParagraphFont"/>
    <w:link w:val="BodyText"/>
    <w:rsid w:val="00344257"/>
    <w:rPr>
      <w:sz w:val="24"/>
      <w:szCs w:val="24"/>
    </w:rPr>
  </w:style>
  <w:style w:type="character" w:customStyle="1" w:styleId="BlockVerdanaChar">
    <w:name w:val="Block Verdana Char"/>
    <w:basedOn w:val="BodyTextChar"/>
    <w:link w:val="BlockVerdana"/>
    <w:rsid w:val="00344257"/>
    <w:rPr>
      <w:rFonts w:ascii="Verdana" w:hAnsi="Verdana"/>
      <w:sz w:val="24"/>
      <w:szCs w:val="24"/>
    </w:rPr>
  </w:style>
  <w:style w:type="character" w:customStyle="1" w:styleId="BodyChar">
    <w:name w:val="Body Char"/>
    <w:basedOn w:val="BlockVerdanaChar"/>
    <w:link w:val="Body"/>
    <w:rsid w:val="00344257"/>
    <w:rPr>
      <w:rFonts w:ascii="Verdana" w:hAnsi="Verdana"/>
      <w:sz w:val="24"/>
      <w:szCs w:val="24"/>
    </w:rPr>
  </w:style>
  <w:style w:type="character" w:customStyle="1" w:styleId="BulletChar">
    <w:name w:val="Bullet Char"/>
    <w:basedOn w:val="BodyChar"/>
    <w:link w:val="Bullet"/>
    <w:rsid w:val="00344257"/>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5581">
      <w:bodyDiv w:val="1"/>
      <w:marLeft w:val="0"/>
      <w:marRight w:val="0"/>
      <w:marTop w:val="0"/>
      <w:marBottom w:val="0"/>
      <w:divBdr>
        <w:top w:val="none" w:sz="0" w:space="0" w:color="auto"/>
        <w:left w:val="none" w:sz="0" w:space="0" w:color="auto"/>
        <w:bottom w:val="none" w:sz="0" w:space="0" w:color="auto"/>
        <w:right w:val="none" w:sz="0" w:space="0" w:color="auto"/>
      </w:divBdr>
      <w:divsChild>
        <w:div w:id="1886678711">
          <w:marLeft w:val="0"/>
          <w:marRight w:val="0"/>
          <w:marTop w:val="0"/>
          <w:marBottom w:val="0"/>
          <w:divBdr>
            <w:top w:val="none" w:sz="0" w:space="0" w:color="auto"/>
            <w:left w:val="none" w:sz="0" w:space="0" w:color="auto"/>
            <w:bottom w:val="none" w:sz="0" w:space="0" w:color="auto"/>
            <w:right w:val="none" w:sz="0" w:space="0" w:color="auto"/>
          </w:divBdr>
        </w:div>
        <w:div w:id="1937983563">
          <w:marLeft w:val="0"/>
          <w:marRight w:val="0"/>
          <w:marTop w:val="0"/>
          <w:marBottom w:val="0"/>
          <w:divBdr>
            <w:top w:val="none" w:sz="0" w:space="0" w:color="auto"/>
            <w:left w:val="none" w:sz="0" w:space="0" w:color="auto"/>
            <w:bottom w:val="none" w:sz="0" w:space="0" w:color="auto"/>
            <w:right w:val="none" w:sz="0" w:space="0" w:color="auto"/>
          </w:divBdr>
        </w:div>
      </w:divsChild>
    </w:div>
    <w:div w:id="1223443945">
      <w:bodyDiv w:val="1"/>
      <w:marLeft w:val="0"/>
      <w:marRight w:val="0"/>
      <w:marTop w:val="0"/>
      <w:marBottom w:val="0"/>
      <w:divBdr>
        <w:top w:val="none" w:sz="0" w:space="0" w:color="auto"/>
        <w:left w:val="none" w:sz="0" w:space="0" w:color="auto"/>
        <w:bottom w:val="none" w:sz="0" w:space="0" w:color="auto"/>
        <w:right w:val="none" w:sz="0" w:space="0" w:color="auto"/>
      </w:divBdr>
    </w:div>
    <w:div w:id="19697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people-with-confirmed-or-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0" Type="http://schemas.openxmlformats.org/officeDocument/2006/relationships/hyperlink" Target="https://publichealthmatters.blog.gov.uk/2020/01/23/wuhan-novel-coronavirus-what-you-need-to-know/" TargetMode="External"/><Relationship Id="rId4" Type="http://schemas.openxmlformats.org/officeDocument/2006/relationships/webSettings" Target="webSettings.xml"/><Relationship Id="rId9" Type="http://schemas.openxmlformats.org/officeDocument/2006/relationships/hyperlink" Target="mailto:attwoode@queen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reym\Application%20Data\Microsoft\Templates\A4%20Verdana%20handout%20-%20Sept%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Verdana handout - Sept 08.dot</Template>
  <TotalTime>53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Copyright and worship at Queen’s </vt:lpstr>
    </vt:vector>
  </TitlesOfParts>
  <Company>The Queen's Foundation</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worship at Queen’s </dc:title>
  <dc:subject/>
  <dc:creator>Michael Johnson</dc:creator>
  <cp:keywords/>
  <dc:description/>
  <cp:lastModifiedBy>Mark Earey</cp:lastModifiedBy>
  <cp:revision>5</cp:revision>
  <cp:lastPrinted>2020-02-26T13:32:00Z</cp:lastPrinted>
  <dcterms:created xsi:type="dcterms:W3CDTF">2020-03-13T14:28:00Z</dcterms:created>
  <dcterms:modified xsi:type="dcterms:W3CDTF">2020-03-13T17:01:00Z</dcterms:modified>
</cp:coreProperties>
</file>